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工作团队信息上传操作说明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上传信息的网址及账号为上传美篇资源的账号。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一、网址：http://www.enaea.ed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u.cn/e/admin/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操作步骤：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1.登陆账号后，选择工作团队-省份-增加信息；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1800860"/>
            <wp:effectExtent l="0" t="0" r="825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资料填写标准：1）标题：姓名；2）关键字：根据实际身份填写，包括：省级管理者、县级管理者、工作坊主持人、辅导教师，页面根据填写身份显示内容，请务必准确填写其一；3）标题图片：头像照片，尽量是140*140；4）正文：人员简介，只可输入文字。仅需填写这四项信息，信息全部填写后，点击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5165725"/>
            <wp:effectExtent l="0" t="0" r="8255" b="158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6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标题图片上传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：点击文本框后的图标，在弹出窗口中点击“浏览”，准确上传人员头像照片，然后点击图片选项下的“上传”，弹出照片后，点击照片，即完成照片的上传。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3040" cy="558800"/>
            <wp:effectExtent l="0" t="0" r="3810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2470150"/>
            <wp:effectExtent l="0" t="0" r="5715" b="635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4310" cy="2376170"/>
            <wp:effectExtent l="0" t="0" r="2540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230" cy="3613785"/>
            <wp:effectExtent l="0" t="0" r="7620" b="571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图片上传成功，可在标题图片的框内看到图片链接。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1055370"/>
            <wp:effectExtent l="0" t="0" r="5715" b="1143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一个或多个人员信息上传完毕后，点击信息列表上方的“提交”，信息即发布到页面上。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2405" cy="1864360"/>
            <wp:effectExtent l="0" t="0" r="4445" b="254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三、学员点赞送花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学员登陆页面后，可查看工作团队信息，进行送花、点赞等操作。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</w:pPr>
      <w:r>
        <w:drawing>
          <wp:inline distT="0" distB="0" distL="114300" distR="114300">
            <wp:extent cx="5268595" cy="1097280"/>
            <wp:effectExtent l="0" t="0" r="8255" b="762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66AF"/>
    <w:rsid w:val="131C0257"/>
    <w:rsid w:val="36480CF2"/>
    <w:rsid w:val="3B494C00"/>
    <w:rsid w:val="47744A12"/>
    <w:rsid w:val="512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2018-12-11T06:31:00Z</dcterms:created>
  <dc:creator>一碗白茶</dc:creator>
  <cp:lastModifiedBy>一碗白茶</cp:lastModifiedBy>
  <dcterms:modified xsi:type="dcterms:W3CDTF">2018-12-11T06:32:42Z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