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snapToGrid w:val="0"/>
        <w:spacing w:line="6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基础学科拔尖学生培养计划2.0基地</w:t>
      </w:r>
    </w:p>
    <w:p>
      <w:pPr>
        <w:snapToGrid w:val="0"/>
        <w:spacing w:line="6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（2019年度）名单</w:t>
      </w:r>
    </w:p>
    <w:p>
      <w:pPr>
        <w:snapToGrid w:val="0"/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5"/>
        <w:tblW w:w="57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88"/>
        <w:gridCol w:w="1733"/>
        <w:gridCol w:w="4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基地名称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未名学者数学拔尖学生培养基地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4"/>
                <w:szCs w:val="24"/>
              </w:rPr>
              <w:t>学堂计划数学班——数学拔尖学生培养基地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“励耘计划”数学拔尖学生培养基地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华罗庚英才班——数学拔尖学生培养基地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数学与应用数学拔尖学生培养基地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华罗庚数学拔尖学生培养基地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明远学园——数学拔尖学生培养基地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（柯召班）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未名学者物理学拔尖学生培养基地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学堂计划叶企孙物理班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——物理学拔尖学生培养基地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力学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学堂计划钱学森力学班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——力学拔尖学生培养基地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严济慈物理学拔尖学生培养基地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未名学者化学拔尖学生培养基地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4"/>
                <w:szCs w:val="24"/>
              </w:rPr>
              <w:t>学堂计划化学班——化学拔尖学生培养基地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卢嘉锡化学拔尖学生培养基地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明远学园——化学拔尖学生培养基地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未名学者生物科学拔尖学生培养基地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学堂计划生物科学班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——生物科学拔尖学生培养基地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贝时璋生物科学拔尖学生培养基地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生命科学拔尖学生培养基地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明远学园——生物学拔尖学生培养基地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未名学者计算机科学拔尖学生培养基地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学堂计划计算机科学班——计算机科学（含人工智能）拔尖学生培养基地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计算机科学与技术拔尖学生培养基地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天文学拔尖学生培养基地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“励耘计划”地理学拔尖学生培养基地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大气科学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大气科学拔尖学生培养基地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海洋科学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海洋科学拔尖学生培养基地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赵九章地球物理学拔尖学生培养基地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地球物理学拔尖学生培养基地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地质学拔尖学生培养基地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地质学拔尖学生培养基地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“励耘计划”心理学拔尖学生培养基地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未名学者基础医学拔尖学生培养基地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基础医学（陈心陶）拔尖学生培养基地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明远学园——基础医学拔尖学生培养基地（怀德班）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哲学拔尖学生培养基地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数字经济时代经济学拔尖学生培养基地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王亚南经济学拔尖学生培养基地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未名学者中国语言文学拔尖学生培养基地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“励耘计划”中国语言文学拔尖学生培养基地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4"/>
                <w:szCs w:val="24"/>
              </w:rPr>
              <w:t>“元化班”中国语言文学拔尖学生培养基地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汉语言文学拔尖学生培养基地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明远学园——中国语言文学拔尖学生培养基地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  <w:szCs w:val="24"/>
              </w:rPr>
              <w:t>（锦江书院）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“励耘计划”历史学拔尖学生培养基地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“历史+”拔尖学生培养基地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历史学拔尖学生培养基地</w:t>
            </w:r>
          </w:p>
        </w:tc>
      </w:tr>
    </w:tbl>
    <w:p>
      <w:pPr>
        <w:snapToGrid w:val="0"/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91607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44"/>
    <w:rsid w:val="000B2D99"/>
    <w:rsid w:val="002A7144"/>
    <w:rsid w:val="007D2A70"/>
    <w:rsid w:val="0080153E"/>
    <w:rsid w:val="00855644"/>
    <w:rsid w:val="009D4231"/>
    <w:rsid w:val="00AB4376"/>
    <w:rsid w:val="00DC531D"/>
    <w:rsid w:val="00E1500F"/>
    <w:rsid w:val="00E266D0"/>
    <w:rsid w:val="00E44DD3"/>
    <w:rsid w:val="00E633C7"/>
    <w:rsid w:val="00E96225"/>
    <w:rsid w:val="00EB70A7"/>
    <w:rsid w:val="00FE7A34"/>
    <w:rsid w:val="2FE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2601</Characters>
  <Lines>21</Lines>
  <Paragraphs>6</Paragraphs>
  <TotalTime>6</TotalTime>
  <ScaleCrop>false</ScaleCrop>
  <LinksUpToDate>false</LinksUpToDate>
  <CharactersWithSpaces>3051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2020-09-14T01:36:00Z</dcterms:created>
  <dc:creator>hao jie</dc:creator>
  <cp:lastModifiedBy>孙赛</cp:lastModifiedBy>
  <cp:lastPrinted>2020-09-14T01:36:00Z</cp:lastPrinted>
  <dcterms:modified xsi:type="dcterms:W3CDTF">2020-09-25T01:51:15Z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