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附件2：</w:t>
      </w:r>
      <w:bookmarkStart w:id="0" w:name="_GoBack"/>
      <w:bookmarkEnd w:id="0"/>
    </w:p>
    <w:p>
      <w:pPr>
        <w:spacing w:before="156" w:beforeLines="50" w:after="156" w:afterLines="50" w:line="360" w:lineRule="exact"/>
        <w:ind w:firstLine="321" w:firstLineChars="100"/>
        <w:rPr>
          <w:rFonts w:ascii="幼圆" w:hAnsi="黑体" w:eastAsia="幼圆"/>
          <w:b/>
          <w:bCs/>
          <w:sz w:val="32"/>
          <w:szCs w:val="32"/>
        </w:rPr>
      </w:pPr>
      <w:r>
        <w:rPr>
          <w:rFonts w:hint="eastAsia" w:ascii="幼圆" w:hAnsi="黑体" w:eastAsia="幼圆"/>
          <w:b/>
          <w:bCs/>
          <w:sz w:val="32"/>
          <w:szCs w:val="32"/>
        </w:rPr>
        <w:t>2019年新时代中学骨干教师“必备品质与关键能力”</w:t>
      </w:r>
    </w:p>
    <w:p>
      <w:pPr>
        <w:spacing w:before="156" w:beforeLines="50" w:after="156" w:afterLines="50" w:line="360" w:lineRule="exact"/>
        <w:ind w:firstLine="1928" w:firstLineChars="600"/>
        <w:rPr>
          <w:rFonts w:ascii="幼圆" w:hAnsi="黑体" w:eastAsia="幼圆"/>
          <w:b/>
          <w:bCs/>
          <w:sz w:val="32"/>
          <w:szCs w:val="32"/>
        </w:rPr>
      </w:pPr>
      <w:r>
        <w:rPr>
          <w:rFonts w:hint="eastAsia" w:ascii="幼圆" w:hAnsi="黑体" w:eastAsia="幼圆"/>
          <w:b/>
          <w:bCs/>
          <w:sz w:val="32"/>
          <w:szCs w:val="32"/>
        </w:rPr>
        <w:t>培养网络研修培训报名表</w:t>
      </w:r>
    </w:p>
    <w:p>
      <w:pPr>
        <w:widowControl/>
        <w:jc w:val="left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</w:t>
      </w:r>
      <w:r>
        <w:rPr>
          <w:rFonts w:hint="eastAsia" w:ascii="仿宋" w:hAnsi="仿宋" w:eastAsia="仿宋" w:cs="宋体"/>
          <w:b/>
          <w:kern w:val="0"/>
          <w:sz w:val="24"/>
        </w:rPr>
        <w:t xml:space="preserve"> 省     市    县  </w:t>
      </w:r>
      <w:r>
        <w:rPr>
          <w:rFonts w:hint="eastAsia" w:ascii="仿宋" w:hAnsi="仿宋" w:eastAsia="仿宋" w:cs="宋体"/>
          <w:b/>
          <w:kern w:val="0"/>
          <w:szCs w:val="21"/>
        </w:rPr>
        <w:t xml:space="preserve">                                      </w:t>
      </w:r>
      <w:r>
        <w:rPr>
          <w:rFonts w:hint="eastAsia" w:ascii="仿宋" w:hAnsi="仿宋" w:eastAsia="仿宋" w:cs="宋体"/>
          <w:b/>
          <w:kern w:val="0"/>
          <w:sz w:val="24"/>
        </w:rPr>
        <w:t>年   月   日</w:t>
      </w: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3"/>
        <w:gridCol w:w="1275"/>
        <w:gridCol w:w="1701"/>
        <w:gridCol w:w="212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通信地址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校长姓名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ind w:firstLine="48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邮 箱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ind w:firstLine="241" w:firstLineChars="1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培训负责人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ind w:firstLine="241" w:firstLineChars="100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职 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ind w:firstLine="482" w:firstLineChars="200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邮 箱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ind w:firstLine="48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学员信息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ind w:firstLine="241" w:firstLineChars="100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职 务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ind w:firstLine="241" w:firstLineChars="100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参训学员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073" w:type="dxa"/>
            <w:gridSpan w:val="6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我单位申请参加2019年新时代中学骨干教师“必备品质与关键能力”培养网络研修培训人数为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b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人，提供培训服务费共计人民币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元。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73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 xml:space="preserve">开票信息： </w:t>
            </w:r>
            <w:r>
              <w:rPr>
                <w:rFonts w:ascii="仿宋_GB2312" w:hAnsi="仿宋" w:eastAsia="仿宋_GB2312" w:cs="宋体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9073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单位盖章：</w:t>
            </w:r>
          </w:p>
          <w:p>
            <w:pPr>
              <w:widowControl/>
              <w:ind w:firstLine="5640" w:firstLineChars="23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代表签字</w:t>
            </w:r>
          </w:p>
          <w:p>
            <w:pPr>
              <w:widowControl/>
              <w:ind w:firstLine="5400" w:firstLineChars="22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ind w:firstLine="5783" w:firstLineChars="24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</w:tbl>
    <w:p>
      <w:pPr>
        <w:widowControl/>
        <w:spacing w:line="320" w:lineRule="exac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_GB2312" w:hAnsi="仿宋" w:eastAsia="华文仿宋" w:cs="宋体"/>
          <w:b/>
          <w:kern w:val="0"/>
          <w:sz w:val="24"/>
          <w:szCs w:val="24"/>
        </w:rPr>
        <w:t>注：</w:t>
      </w:r>
      <w:r>
        <w:rPr>
          <w:rFonts w:hint="eastAsia" w:ascii="仿宋" w:hAnsi="仿宋" w:eastAsia="仿宋" w:cs="宋体"/>
          <w:kern w:val="0"/>
          <w:sz w:val="24"/>
          <w:szCs w:val="24"/>
        </w:rPr>
        <w:t>请填写报名表发到邮箱：</w:t>
      </w:r>
      <w:r>
        <w:rPr>
          <w:rFonts w:ascii="仿宋" w:hAnsi="仿宋" w:eastAsia="仿宋" w:cs="宋体"/>
          <w:b/>
          <w:kern w:val="0"/>
          <w:sz w:val="24"/>
          <w:szCs w:val="24"/>
        </w:rPr>
        <w:t>wlpx@enaea.edu.cn</w:t>
      </w:r>
      <w:r>
        <w:rPr>
          <w:rFonts w:hint="eastAsia" w:ascii="仿宋" w:hAnsi="仿宋" w:eastAsia="仿宋" w:cs="宋体"/>
          <w:kern w:val="0"/>
          <w:sz w:val="24"/>
          <w:szCs w:val="24"/>
        </w:rPr>
        <w:t>，并在邮件主题中注明“2019年</w:t>
      </w:r>
      <w:r>
        <w:rPr>
          <w:rFonts w:hint="eastAsia" w:ascii="仿宋" w:hAnsi="仿宋" w:eastAsia="仿宋"/>
          <w:bCs/>
          <w:sz w:val="24"/>
          <w:szCs w:val="24"/>
        </w:rPr>
        <w:t>中小学骨干</w:t>
      </w:r>
      <w:r>
        <w:rPr>
          <w:rFonts w:ascii="仿宋" w:hAnsi="仿宋" w:eastAsia="仿宋" w:cs="黑体"/>
          <w:sz w:val="24"/>
          <w:szCs w:val="24"/>
        </w:rPr>
        <w:t>教师</w:t>
      </w:r>
      <w:r>
        <w:rPr>
          <w:rFonts w:hint="eastAsia" w:ascii="仿宋" w:hAnsi="仿宋" w:eastAsia="仿宋" w:cs="黑体"/>
          <w:sz w:val="24"/>
          <w:szCs w:val="24"/>
        </w:rPr>
        <w:t>关键能力培养网络研修</w:t>
      </w:r>
      <w:r>
        <w:rPr>
          <w:rFonts w:hint="eastAsia" w:ascii="仿宋" w:hAnsi="仿宋" w:eastAsia="仿宋" w:cs="宋体"/>
          <w:kern w:val="0"/>
          <w:sz w:val="24"/>
          <w:szCs w:val="24"/>
        </w:rPr>
        <w:t>培训，收到报名表后我们会尽快与您联系确定后续培训事宜。联系人：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刘宴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彬</w:t>
      </w:r>
      <w:r>
        <w:rPr>
          <w:rFonts w:ascii="Calibri" w:hAnsi="Calibri" w:eastAsia="仿宋" w:cs="Calibri"/>
          <w:b/>
          <w:bCs/>
          <w:color w:val="000000"/>
          <w:kern w:val="0"/>
          <w:sz w:val="24"/>
          <w:szCs w:val="24"/>
        </w:rPr>
        <w:t> </w:t>
      </w:r>
      <w: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13910770798</w:t>
      </w:r>
    </w:p>
    <w:p/>
    <w:sectPr>
      <w:headerReference r:id="rId3" w:type="default"/>
      <w:footerReference r:id="rId5" w:type="default"/>
      <w:headerReference r:id="rId4" w:type="even"/>
      <w:pgSz w:w="11906" w:h="16838"/>
      <w:pgMar w:top="851" w:right="1803" w:bottom="851" w:left="1803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36051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D0EFB"/>
    <w:rsid w:val="405D0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2019-09-19T02:52:00Z</dcterms:created>
  <dc:creator>起飞</dc:creator>
  <cp:lastModifiedBy>起飞</cp:lastModifiedBy>
  <dcterms:modified xsi:type="dcterms:W3CDTF">2019-09-19T02:52:42Z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