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40" w:hanging="840" w:hangingChars="300"/>
        <w:rPr>
          <w:rFonts w:ascii="黑体" w:hAnsi="黑体" w:eastAsia="黑体" w:cs="宋体"/>
          <w:sz w:val="28"/>
        </w:rPr>
      </w:pPr>
      <w:r>
        <w:rPr>
          <w:rFonts w:hint="eastAsia" w:ascii="黑体" w:hAnsi="黑体" w:eastAsia="黑体" w:cs="宋体"/>
          <w:sz w:val="28"/>
        </w:rPr>
        <w:t>附件2</w:t>
      </w:r>
    </w:p>
    <w:p>
      <w:pPr>
        <w:pStyle w:val="2"/>
        <w:spacing w:before="156" w:beforeLines="50" w:after="156" w:afterLines="50"/>
        <w:ind w:firstLine="0" w:firstLineChars="0"/>
        <w:rPr>
          <w:rFonts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仿宋"/>
          <w:szCs w:val="32"/>
        </w:rPr>
        <w:t>“新时代校园长领导力提升”系列专题网络培训报名表</w:t>
      </w:r>
    </w:p>
    <w:tbl>
      <w:tblPr>
        <w:tblStyle w:val="3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992"/>
        <w:gridCol w:w="992"/>
        <w:gridCol w:w="851"/>
        <w:gridCol w:w="142"/>
        <w:gridCol w:w="992"/>
        <w:gridCol w:w="283"/>
        <w:gridCol w:w="709"/>
        <w:gridCol w:w="425"/>
        <w:gridCol w:w="567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 xml:space="preserve">单 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位</w:t>
            </w:r>
          </w:p>
        </w:tc>
        <w:tc>
          <w:tcPr>
            <w:tcW w:w="69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开班时间</w:t>
            </w:r>
          </w:p>
        </w:tc>
        <w:tc>
          <w:tcPr>
            <w:tcW w:w="69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培训专题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专题一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专题二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专题三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专题四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专题五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专题六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专题七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参训人数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其他需求</w:t>
            </w:r>
          </w:p>
        </w:tc>
        <w:tc>
          <w:tcPr>
            <w:tcW w:w="69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</w:rPr>
              <w:t>请描述具体需求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负责人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部  门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职  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电  话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手  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E-mail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联系人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部  门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职  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电  话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手  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E-mail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通讯地址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邮  编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84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ind w:firstLine="0" w:firstLineChars="0"/>
              <w:textAlignment w:val="baseline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</w:tbl>
    <w:p>
      <w:pPr>
        <w:spacing w:line="240" w:lineRule="auto"/>
        <w:ind w:left="480" w:hanging="480" w:hangingChars="200"/>
      </w:pPr>
      <w:r>
        <w:rPr>
          <w:rFonts w:hint="eastAsia" w:ascii="仿宋" w:hAnsi="仿宋" w:eastAsia="仿宋"/>
          <w:sz w:val="24"/>
        </w:rPr>
        <w:t>注：请各地、各有关单位认真填写此表，并与国家教育行政学院联系，以便尽快安排培训。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80F6D"/>
    <w:rsid w:val="16180F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after="100" w:afterLines="100"/>
      <w:jc w:val="center"/>
      <w:outlineLvl w:val="0"/>
    </w:pPr>
    <w:rPr>
      <w:rFonts w:ascii="Calibri" w:hAnsi="Calibri" w:cs="Arial"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2019-10-11T05:38:00Z</dcterms:created>
  <dc:creator>起飞</dc:creator>
  <cp:lastModifiedBy>起飞</cp:lastModifiedBy>
  <dcterms:modified xsi:type="dcterms:W3CDTF">2019-10-11T05:38:26Z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