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附件3</w:t>
      </w:r>
    </w:p>
    <w:p>
      <w:pPr>
        <w:jc w:val="center"/>
        <w:rPr>
          <w:rFonts w:hint="eastAsia" w:ascii="黑体" w:hAnsi="黑体" w:eastAsia="黑体" w:cs="黑体"/>
          <w:bCs/>
          <w:sz w:val="32"/>
          <w:szCs w:val="32"/>
        </w:rPr>
      </w:pPr>
      <w:r>
        <w:rPr>
          <w:rFonts w:hint="eastAsia" w:ascii="黑体" w:hAnsi="黑体" w:eastAsia="黑体" w:cs="黑体"/>
          <w:bCs/>
          <w:sz w:val="32"/>
          <w:szCs w:val="32"/>
        </w:rPr>
        <w:t>“优秀网络课程资源征集活动”课程申报表</w:t>
      </w:r>
    </w:p>
    <w:tbl>
      <w:tblPr>
        <w:tblStyle w:val="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96"/>
        <w:gridCol w:w="2155"/>
        <w:gridCol w:w="541"/>
        <w:gridCol w:w="661"/>
        <w:gridCol w:w="559"/>
        <w:gridCol w:w="1016"/>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28" w:type="dxa"/>
            <w:gridSpan w:val="2"/>
          </w:tcPr>
          <w:p>
            <w:pPr>
              <w:spacing w:line="360" w:lineRule="auto"/>
              <w:jc w:val="center"/>
              <w:rPr>
                <w:rFonts w:eastAsia="仿宋_GB2312"/>
                <w:sz w:val="24"/>
              </w:rPr>
            </w:pPr>
            <w:r>
              <w:rPr>
                <w:rFonts w:hint="eastAsia" w:eastAsia="仿宋_GB2312"/>
                <w:sz w:val="24"/>
              </w:rPr>
              <w:t>申报单位</w:t>
            </w:r>
          </w:p>
          <w:p>
            <w:pPr>
              <w:spacing w:line="360" w:lineRule="auto"/>
              <w:jc w:val="center"/>
              <w:rPr>
                <w:rFonts w:eastAsia="仿宋_GB2312"/>
                <w:sz w:val="24"/>
              </w:rPr>
            </w:pPr>
            <w:r>
              <w:rPr>
                <w:rFonts w:hint="eastAsia" w:eastAsia="仿宋_GB2312"/>
                <w:sz w:val="24"/>
              </w:rPr>
              <w:t>（个人）</w:t>
            </w:r>
          </w:p>
        </w:tc>
        <w:tc>
          <w:tcPr>
            <w:tcW w:w="6795" w:type="dxa"/>
            <w:gridSpan w:val="7"/>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28" w:type="dxa"/>
            <w:gridSpan w:val="2"/>
            <w:vAlign w:val="center"/>
          </w:tcPr>
          <w:p>
            <w:pPr>
              <w:spacing w:line="360" w:lineRule="auto"/>
              <w:jc w:val="center"/>
              <w:rPr>
                <w:rFonts w:eastAsia="仿宋_GB2312"/>
                <w:sz w:val="24"/>
              </w:rPr>
            </w:pPr>
            <w:r>
              <w:rPr>
                <w:rFonts w:hint="eastAsia" w:eastAsia="仿宋_GB2312"/>
                <w:sz w:val="24"/>
              </w:rPr>
              <w:t>地址</w:t>
            </w:r>
          </w:p>
        </w:tc>
        <w:tc>
          <w:tcPr>
            <w:tcW w:w="3392" w:type="dxa"/>
            <w:gridSpan w:val="3"/>
            <w:vAlign w:val="center"/>
          </w:tcPr>
          <w:p>
            <w:pPr>
              <w:spacing w:line="360" w:lineRule="auto"/>
              <w:jc w:val="center"/>
              <w:rPr>
                <w:rFonts w:eastAsia="仿宋_GB2312"/>
                <w:sz w:val="24"/>
              </w:rPr>
            </w:pPr>
          </w:p>
        </w:tc>
        <w:tc>
          <w:tcPr>
            <w:tcW w:w="1220" w:type="dxa"/>
            <w:gridSpan w:val="2"/>
            <w:vAlign w:val="center"/>
          </w:tcPr>
          <w:p>
            <w:pPr>
              <w:spacing w:line="360" w:lineRule="auto"/>
              <w:jc w:val="center"/>
              <w:rPr>
                <w:rFonts w:eastAsia="仿宋_GB2312"/>
                <w:sz w:val="24"/>
              </w:rPr>
            </w:pPr>
            <w:r>
              <w:rPr>
                <w:rFonts w:hint="eastAsia" w:eastAsia="仿宋_GB2312"/>
                <w:sz w:val="24"/>
              </w:rPr>
              <w:t>邮编</w:t>
            </w:r>
          </w:p>
        </w:tc>
        <w:tc>
          <w:tcPr>
            <w:tcW w:w="2183" w:type="dxa"/>
            <w:gridSpan w:val="2"/>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2"/>
            <w:vAlign w:val="center"/>
          </w:tcPr>
          <w:p>
            <w:pPr>
              <w:spacing w:line="360" w:lineRule="auto"/>
              <w:jc w:val="center"/>
              <w:rPr>
                <w:rFonts w:eastAsia="仿宋_GB2312"/>
                <w:sz w:val="24"/>
              </w:rPr>
            </w:pPr>
            <w:r>
              <w:rPr>
                <w:rFonts w:hint="eastAsia" w:eastAsia="仿宋_GB2312"/>
                <w:sz w:val="24"/>
              </w:rPr>
              <w:t>联系电话</w:t>
            </w:r>
          </w:p>
        </w:tc>
        <w:tc>
          <w:tcPr>
            <w:tcW w:w="3392" w:type="dxa"/>
            <w:gridSpan w:val="3"/>
            <w:vAlign w:val="center"/>
          </w:tcPr>
          <w:p>
            <w:pPr>
              <w:spacing w:line="360" w:lineRule="auto"/>
              <w:jc w:val="center"/>
              <w:rPr>
                <w:rFonts w:eastAsia="仿宋_GB2312"/>
                <w:sz w:val="24"/>
              </w:rPr>
            </w:pPr>
          </w:p>
        </w:tc>
        <w:tc>
          <w:tcPr>
            <w:tcW w:w="1220" w:type="dxa"/>
            <w:gridSpan w:val="2"/>
            <w:vAlign w:val="center"/>
          </w:tcPr>
          <w:p>
            <w:pPr>
              <w:spacing w:line="360" w:lineRule="auto"/>
              <w:jc w:val="center"/>
              <w:rPr>
                <w:rFonts w:eastAsia="仿宋_GB2312"/>
                <w:sz w:val="24"/>
              </w:rPr>
            </w:pPr>
            <w:r>
              <w:rPr>
                <w:rFonts w:hint="eastAsia" w:eastAsia="仿宋_GB2312"/>
                <w:sz w:val="24"/>
              </w:rPr>
              <w:t>微信号</w:t>
            </w:r>
          </w:p>
        </w:tc>
        <w:tc>
          <w:tcPr>
            <w:tcW w:w="2183" w:type="dxa"/>
            <w:gridSpan w:val="2"/>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08" w:type="dxa"/>
            <w:vMerge w:val="restart"/>
            <w:vAlign w:val="center"/>
          </w:tcPr>
          <w:p>
            <w:pPr>
              <w:spacing w:line="360" w:lineRule="auto"/>
              <w:jc w:val="center"/>
              <w:rPr>
                <w:rFonts w:eastAsia="仿宋_GB2312"/>
                <w:sz w:val="24"/>
              </w:rPr>
            </w:pPr>
            <w:r>
              <w:rPr>
                <w:rFonts w:hint="eastAsia" w:eastAsia="仿宋_GB2312"/>
                <w:sz w:val="24"/>
              </w:rPr>
              <w:t>申</w:t>
            </w:r>
          </w:p>
          <w:p>
            <w:pPr>
              <w:spacing w:line="360" w:lineRule="auto"/>
              <w:jc w:val="center"/>
              <w:rPr>
                <w:rFonts w:eastAsia="仿宋_GB2312"/>
                <w:sz w:val="24"/>
              </w:rPr>
            </w:pPr>
            <w:r>
              <w:rPr>
                <w:rFonts w:hint="eastAsia" w:eastAsia="仿宋_GB2312"/>
                <w:sz w:val="24"/>
              </w:rPr>
              <w:t>报</w:t>
            </w:r>
          </w:p>
          <w:p>
            <w:pPr>
              <w:spacing w:line="360" w:lineRule="auto"/>
              <w:jc w:val="center"/>
              <w:rPr>
                <w:rFonts w:eastAsia="仿宋_GB2312"/>
                <w:sz w:val="24"/>
              </w:rPr>
            </w:pPr>
            <w:r>
              <w:rPr>
                <w:rFonts w:hint="eastAsia" w:eastAsia="仿宋_GB2312"/>
                <w:sz w:val="24"/>
              </w:rPr>
              <w:t>内</w:t>
            </w:r>
          </w:p>
          <w:p>
            <w:pPr>
              <w:spacing w:line="360" w:lineRule="auto"/>
              <w:jc w:val="center"/>
              <w:rPr>
                <w:rFonts w:eastAsia="仿宋_GB2312"/>
                <w:sz w:val="24"/>
              </w:rPr>
            </w:pPr>
            <w:r>
              <w:rPr>
                <w:rFonts w:hint="eastAsia" w:eastAsia="仿宋_GB2312"/>
                <w:sz w:val="24"/>
              </w:rPr>
              <w:t>容</w:t>
            </w:r>
          </w:p>
        </w:tc>
        <w:tc>
          <w:tcPr>
            <w:tcW w:w="1416" w:type="dxa"/>
            <w:gridSpan w:val="2"/>
            <w:vAlign w:val="center"/>
          </w:tcPr>
          <w:p>
            <w:pPr>
              <w:spacing w:line="360" w:lineRule="auto"/>
              <w:jc w:val="center"/>
              <w:rPr>
                <w:rFonts w:eastAsia="仿宋_GB2312"/>
                <w:sz w:val="24"/>
              </w:rPr>
            </w:pPr>
            <w:r>
              <w:rPr>
                <w:rFonts w:hint="eastAsia" w:eastAsia="仿宋_GB2312"/>
                <w:sz w:val="24"/>
              </w:rPr>
              <w:t>标题</w:t>
            </w:r>
          </w:p>
        </w:tc>
        <w:tc>
          <w:tcPr>
            <w:tcW w:w="6099" w:type="dxa"/>
            <w:gridSpan w:val="6"/>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08" w:type="dxa"/>
            <w:vMerge w:val="continue"/>
          </w:tcPr>
          <w:p>
            <w:pPr>
              <w:spacing w:line="360" w:lineRule="auto"/>
              <w:jc w:val="center"/>
              <w:rPr>
                <w:rFonts w:eastAsia="仿宋_GB2312"/>
                <w:sz w:val="24"/>
              </w:rPr>
            </w:pPr>
          </w:p>
        </w:tc>
        <w:tc>
          <w:tcPr>
            <w:tcW w:w="1416" w:type="dxa"/>
            <w:gridSpan w:val="2"/>
            <w:vAlign w:val="center"/>
          </w:tcPr>
          <w:p>
            <w:pPr>
              <w:spacing w:line="360" w:lineRule="auto"/>
              <w:jc w:val="center"/>
              <w:rPr>
                <w:rFonts w:eastAsia="仿宋_GB2312"/>
                <w:sz w:val="24"/>
              </w:rPr>
            </w:pPr>
            <w:r>
              <w:rPr>
                <w:rFonts w:hint="eastAsia" w:eastAsia="仿宋_GB2312"/>
                <w:sz w:val="24"/>
              </w:rPr>
              <w:t>类型</w:t>
            </w:r>
          </w:p>
        </w:tc>
        <w:tc>
          <w:tcPr>
            <w:tcW w:w="6099" w:type="dxa"/>
            <w:gridSpan w:val="6"/>
            <w:vAlign w:val="center"/>
          </w:tcPr>
          <w:p>
            <w:pPr>
              <w:spacing w:line="360" w:lineRule="auto"/>
              <w:ind w:left="53"/>
              <w:jc w:val="both"/>
              <w:rPr>
                <w:rFonts w:eastAsia="仿宋_GB2312"/>
                <w:sz w:val="24"/>
              </w:rPr>
            </w:pPr>
            <w:r>
              <w:rPr>
                <w:rFonts w:hint="eastAsia" w:eastAsia="仿宋_GB2312"/>
                <w:sz w:val="24"/>
              </w:rPr>
              <w:t>□ 已录制课程</w:t>
            </w:r>
            <w:r>
              <w:rPr>
                <w:rFonts w:hint="eastAsia" w:eastAsia="仿宋_GB2312"/>
                <w:sz w:val="24"/>
                <w:lang w:val="en-US" w:eastAsia="zh-CN"/>
              </w:rPr>
              <w:t xml:space="preserve">   </w:t>
            </w:r>
            <w:r>
              <w:rPr>
                <w:rFonts w:hint="eastAsia" w:eastAsia="仿宋_GB2312"/>
                <w:sz w:val="24"/>
              </w:rPr>
              <w:t>□ 拟直播课程</w:t>
            </w:r>
            <w:r>
              <w:rPr>
                <w:rFonts w:hint="eastAsia" w:eastAsia="仿宋_GB2312"/>
                <w:sz w:val="24"/>
                <w:lang w:val="en-US" w:eastAsia="zh-CN"/>
              </w:rPr>
              <w:t xml:space="preserve">   </w:t>
            </w:r>
            <w:r>
              <w:rPr>
                <w:rFonts w:hint="eastAsia" w:eastAsia="仿宋_GB2312"/>
                <w:sz w:val="24"/>
              </w:rPr>
              <w:t xml:space="preserve">□ </w:t>
            </w:r>
            <w:r>
              <w:rPr>
                <w:rFonts w:hint="eastAsia" w:eastAsia="仿宋_GB2312"/>
                <w:sz w:val="24"/>
                <w:lang w:val="en-US" w:eastAsia="zh-CN"/>
              </w:rPr>
              <w:t>待录制课程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08" w:type="dxa"/>
            <w:vMerge w:val="continue"/>
          </w:tcPr>
          <w:p>
            <w:pPr>
              <w:spacing w:line="360" w:lineRule="auto"/>
              <w:jc w:val="center"/>
              <w:rPr>
                <w:rFonts w:eastAsia="仿宋_GB2312"/>
                <w:sz w:val="24"/>
              </w:rPr>
            </w:pPr>
          </w:p>
        </w:tc>
        <w:tc>
          <w:tcPr>
            <w:tcW w:w="1416" w:type="dxa"/>
            <w:gridSpan w:val="2"/>
            <w:vAlign w:val="center"/>
          </w:tcPr>
          <w:p>
            <w:pPr>
              <w:spacing w:line="360" w:lineRule="auto"/>
              <w:jc w:val="center"/>
              <w:rPr>
                <w:rFonts w:eastAsia="仿宋_GB2312"/>
                <w:sz w:val="24"/>
              </w:rPr>
            </w:pPr>
            <w:r>
              <w:rPr>
                <w:rFonts w:hint="eastAsia" w:eastAsia="仿宋_GB2312"/>
                <w:sz w:val="24"/>
              </w:rPr>
              <w:t>所属领域</w:t>
            </w:r>
          </w:p>
        </w:tc>
        <w:tc>
          <w:tcPr>
            <w:tcW w:w="6099" w:type="dxa"/>
            <w:gridSpan w:val="6"/>
            <w:vAlign w:val="center"/>
          </w:tcPr>
          <w:p>
            <w:pPr>
              <w:spacing w:line="360" w:lineRule="auto"/>
              <w:jc w:val="center"/>
              <w:rPr>
                <w:rFonts w:eastAsia="仿宋_GB2312"/>
                <w:sz w:val="24"/>
              </w:rPr>
            </w:pPr>
            <w:r>
              <w:rPr>
                <w:rFonts w:hint="eastAsia" w:eastAsia="仿宋_GB2312"/>
                <w:sz w:val="24"/>
              </w:rPr>
              <w:t xml:space="preserve">□基础教育 □职业教育 □高等教育 </w:t>
            </w:r>
            <w:r>
              <w:rPr>
                <w:rFonts w:hint="eastAsia" w:eastAsia="仿宋_GB2312"/>
                <w:sz w:val="24"/>
              </w:rPr>
              <w:sym w:font="Wingdings 2" w:char="00A3"/>
            </w:r>
            <w:r>
              <w:rPr>
                <w:rFonts w:hint="eastAsia" w:eastAsia="仿宋_GB2312"/>
                <w:sz w:val="24"/>
              </w:rPr>
              <w:t>通识教育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6" w:hRule="atLeast"/>
        </w:trPr>
        <w:tc>
          <w:tcPr>
            <w:tcW w:w="1008" w:type="dxa"/>
            <w:vMerge w:val="continue"/>
          </w:tcPr>
          <w:p>
            <w:pPr>
              <w:spacing w:line="360" w:lineRule="auto"/>
              <w:jc w:val="center"/>
              <w:rPr>
                <w:rFonts w:eastAsia="仿宋_GB2312"/>
                <w:sz w:val="24"/>
              </w:rPr>
            </w:pPr>
          </w:p>
        </w:tc>
        <w:tc>
          <w:tcPr>
            <w:tcW w:w="1416" w:type="dxa"/>
            <w:gridSpan w:val="2"/>
            <w:vAlign w:val="center"/>
          </w:tcPr>
          <w:p>
            <w:pPr>
              <w:spacing w:line="360" w:lineRule="auto"/>
              <w:jc w:val="center"/>
              <w:rPr>
                <w:rFonts w:eastAsia="仿宋_GB2312"/>
                <w:sz w:val="24"/>
              </w:rPr>
            </w:pPr>
            <w:r>
              <w:rPr>
                <w:rFonts w:hint="eastAsia" w:eastAsia="仿宋_GB2312"/>
                <w:sz w:val="24"/>
              </w:rPr>
              <w:t>课程主讲人情况、课程内容和特点简述</w:t>
            </w:r>
          </w:p>
        </w:tc>
        <w:tc>
          <w:tcPr>
            <w:tcW w:w="6099" w:type="dxa"/>
            <w:gridSpan w:val="6"/>
          </w:tcPr>
          <w:p>
            <w:pPr>
              <w:spacing w:line="360" w:lineRule="auto"/>
              <w:rPr>
                <w:rFonts w:eastAsia="仿宋_GB2312"/>
                <w:sz w:val="24"/>
              </w:rPr>
            </w:pPr>
            <w:r>
              <w:rPr>
                <w:rFonts w:hint="eastAsia" w:eastAsia="仿宋_GB2312"/>
                <w:sz w:val="24"/>
              </w:rPr>
              <w:t>1</w:t>
            </w:r>
            <w:r>
              <w:rPr>
                <w:rFonts w:eastAsia="仿宋_GB2312"/>
                <w:sz w:val="24"/>
              </w:rPr>
              <w:t>.</w:t>
            </w:r>
            <w:r>
              <w:rPr>
                <w:rFonts w:hint="eastAsia" w:eastAsia="仿宋_GB2312"/>
                <w:sz w:val="24"/>
              </w:rPr>
              <w:t>课程主讲人姓名、所在单位及岗位、职称、主要成果等</w:t>
            </w:r>
          </w:p>
          <w:p>
            <w:pPr>
              <w:spacing w:line="360" w:lineRule="auto"/>
              <w:rPr>
                <w:rFonts w:eastAsia="仿宋_GB2312"/>
                <w:sz w:val="24"/>
              </w:rPr>
            </w:pPr>
            <w:r>
              <w:rPr>
                <w:rFonts w:hint="eastAsia" w:eastAsia="仿宋_GB2312"/>
                <w:sz w:val="24"/>
              </w:rPr>
              <w:t>2</w:t>
            </w:r>
            <w:r>
              <w:rPr>
                <w:rFonts w:eastAsia="仿宋_GB2312"/>
                <w:sz w:val="24"/>
              </w:rPr>
              <w:t>.课程内容</w:t>
            </w:r>
          </w:p>
          <w:p>
            <w:pPr>
              <w:spacing w:line="360" w:lineRule="auto"/>
              <w:rPr>
                <w:rFonts w:eastAsia="仿宋_GB2312"/>
                <w:sz w:val="24"/>
              </w:rPr>
            </w:pPr>
            <w:r>
              <w:rPr>
                <w:rFonts w:hint="eastAsia" w:eastAsia="仿宋_GB2312"/>
                <w:sz w:val="24"/>
              </w:rPr>
              <w:t>3</w:t>
            </w:r>
            <w:r>
              <w:rPr>
                <w:rFonts w:eastAsia="仿宋_GB2312"/>
                <w:sz w:val="24"/>
              </w:rPr>
              <w:t>.课程时长</w:t>
            </w:r>
          </w:p>
          <w:p>
            <w:pPr>
              <w:spacing w:line="360" w:lineRule="auto"/>
              <w:rPr>
                <w:rFonts w:eastAsia="仿宋_GB2312"/>
                <w:sz w:val="24"/>
              </w:rPr>
            </w:pPr>
            <w:r>
              <w:rPr>
                <w:rFonts w:hint="eastAsia" w:eastAsia="仿宋_GB2312"/>
                <w:sz w:val="24"/>
              </w:rPr>
              <w:t>4</w:t>
            </w:r>
            <w:r>
              <w:rPr>
                <w:rFonts w:eastAsia="仿宋_GB2312"/>
                <w:sz w:val="24"/>
              </w:rPr>
              <w:t>.课程特点</w:t>
            </w:r>
          </w:p>
          <w:p>
            <w:pPr>
              <w:spacing w:line="360" w:lineRule="auto"/>
              <w:rPr>
                <w:rFonts w:eastAsia="仿宋_GB2312"/>
                <w:sz w:val="24"/>
              </w:rPr>
            </w:pPr>
            <w:r>
              <w:rPr>
                <w:rFonts w:hint="eastAsia" w:eastAsia="仿宋_GB2312"/>
                <w:sz w:val="24"/>
              </w:rPr>
              <w:t>（可另附详述）</w:t>
            </w:r>
          </w:p>
          <w:p>
            <w:pPr>
              <w:spacing w:line="360" w:lineRule="auto"/>
              <w:rPr>
                <w:rFonts w:eastAsia="仿宋_GB2312"/>
                <w:sz w:val="24"/>
              </w:rPr>
            </w:pPr>
          </w:p>
          <w:p>
            <w:pPr>
              <w:spacing w:line="440" w:lineRule="exact"/>
              <w:rPr>
                <w:rFonts w:eastAsia="仿宋_GB2312"/>
                <w:sz w:val="24"/>
              </w:rPr>
            </w:pPr>
          </w:p>
          <w:p>
            <w:pPr>
              <w:spacing w:line="340" w:lineRule="exact"/>
              <w:rPr>
                <w:rFonts w:eastAsia="仿宋_GB2312"/>
                <w:sz w:val="24"/>
              </w:rPr>
            </w:pPr>
          </w:p>
          <w:p>
            <w:pPr>
              <w:spacing w:line="340" w:lineRule="exact"/>
              <w:rPr>
                <w:rFonts w:eastAsia="仿宋_GB2312"/>
                <w:sz w:val="24"/>
              </w:rPr>
            </w:pPr>
          </w:p>
          <w:p>
            <w:pPr>
              <w:spacing w:line="240" w:lineRule="exact"/>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008" w:type="dxa"/>
            <w:vMerge w:val="continue"/>
          </w:tcPr>
          <w:p>
            <w:pPr>
              <w:spacing w:line="360" w:lineRule="auto"/>
              <w:jc w:val="center"/>
              <w:rPr>
                <w:rFonts w:eastAsia="仿宋_GB2312"/>
                <w:sz w:val="24"/>
              </w:rPr>
            </w:pPr>
          </w:p>
        </w:tc>
        <w:tc>
          <w:tcPr>
            <w:tcW w:w="1416" w:type="dxa"/>
            <w:gridSpan w:val="2"/>
            <w:vAlign w:val="center"/>
          </w:tcPr>
          <w:p>
            <w:pPr>
              <w:spacing w:line="360" w:lineRule="auto"/>
              <w:jc w:val="center"/>
              <w:rPr>
                <w:rFonts w:eastAsia="仿宋_GB2312"/>
                <w:sz w:val="24"/>
              </w:rPr>
            </w:pPr>
            <w:r>
              <w:rPr>
                <w:rFonts w:hint="eastAsia" w:eastAsia="仿宋_GB2312"/>
                <w:sz w:val="24"/>
              </w:rPr>
              <w:t>使用建议</w:t>
            </w:r>
          </w:p>
        </w:tc>
        <w:tc>
          <w:tcPr>
            <w:tcW w:w="6099" w:type="dxa"/>
            <w:gridSpan w:val="6"/>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424" w:type="dxa"/>
            <w:gridSpan w:val="3"/>
            <w:vAlign w:val="center"/>
          </w:tcPr>
          <w:p>
            <w:pPr>
              <w:spacing w:line="360" w:lineRule="auto"/>
              <w:jc w:val="center"/>
              <w:rPr>
                <w:rFonts w:eastAsia="仿宋_GB2312"/>
                <w:sz w:val="24"/>
              </w:rPr>
            </w:pPr>
            <w:r>
              <w:rPr>
                <w:rFonts w:hint="eastAsia" w:eastAsia="仿宋_GB2312"/>
                <w:sz w:val="24"/>
              </w:rPr>
              <w:t>本资源版权（著作权）所有人</w:t>
            </w:r>
          </w:p>
        </w:tc>
        <w:tc>
          <w:tcPr>
            <w:tcW w:w="3357" w:type="dxa"/>
            <w:gridSpan w:val="3"/>
          </w:tcPr>
          <w:p>
            <w:pPr>
              <w:spacing w:line="360" w:lineRule="auto"/>
              <w:rPr>
                <w:rFonts w:eastAsia="仿宋_GB2312"/>
                <w:sz w:val="24"/>
              </w:rPr>
            </w:pPr>
            <w:r>
              <w:rPr>
                <w:rFonts w:hint="eastAsia" w:eastAsia="仿宋_GB2312"/>
                <w:sz w:val="24"/>
              </w:rPr>
              <w:t>□无（不必填写右侧两栏）</w:t>
            </w:r>
          </w:p>
          <w:p>
            <w:pPr>
              <w:spacing w:line="360" w:lineRule="auto"/>
              <w:rPr>
                <w:rFonts w:eastAsia="仿宋_GB2312"/>
                <w:sz w:val="24"/>
              </w:rPr>
            </w:pPr>
            <w:r>
              <w:rPr>
                <w:rFonts w:hint="eastAsia" w:eastAsia="仿宋_GB2312"/>
                <w:sz w:val="24"/>
              </w:rPr>
              <w:t>□_______________________</w:t>
            </w:r>
          </w:p>
          <w:p>
            <w:pPr>
              <w:spacing w:line="360" w:lineRule="auto"/>
              <w:rPr>
                <w:rFonts w:eastAsia="仿宋_GB2312"/>
                <w:sz w:val="24"/>
              </w:rPr>
            </w:pPr>
            <w:r>
              <w:rPr>
                <w:rFonts w:hint="eastAsia" w:eastAsia="仿宋_GB2312"/>
                <w:sz w:val="24"/>
              </w:rPr>
              <w:t xml:space="preserve">  _______________________</w:t>
            </w:r>
          </w:p>
        </w:tc>
        <w:tc>
          <w:tcPr>
            <w:tcW w:w="1575" w:type="dxa"/>
            <w:gridSpan w:val="2"/>
            <w:vAlign w:val="center"/>
          </w:tcPr>
          <w:p>
            <w:pPr>
              <w:spacing w:line="360" w:lineRule="auto"/>
              <w:jc w:val="center"/>
              <w:rPr>
                <w:rFonts w:eastAsia="仿宋_GB2312"/>
                <w:sz w:val="24"/>
              </w:rPr>
            </w:pPr>
            <w:r>
              <w:rPr>
                <w:rFonts w:hint="eastAsia" w:eastAsia="仿宋_GB2312"/>
                <w:sz w:val="24"/>
              </w:rPr>
              <w:t>是否同意</w:t>
            </w:r>
          </w:p>
          <w:p>
            <w:pPr>
              <w:spacing w:line="360" w:lineRule="auto"/>
              <w:jc w:val="center"/>
              <w:rPr>
                <w:rFonts w:eastAsia="仿宋_GB2312"/>
                <w:sz w:val="24"/>
              </w:rPr>
            </w:pPr>
            <w:r>
              <w:rPr>
                <w:rFonts w:hint="eastAsia" w:eastAsia="仿宋_GB2312"/>
                <w:sz w:val="24"/>
              </w:rPr>
              <w:t>授权网院</w:t>
            </w:r>
          </w:p>
        </w:tc>
        <w:tc>
          <w:tcPr>
            <w:tcW w:w="1167" w:type="dxa"/>
            <w:vAlign w:val="center"/>
          </w:tcPr>
          <w:p>
            <w:pPr>
              <w:spacing w:line="360" w:lineRule="auto"/>
              <w:jc w:val="center"/>
              <w:rPr>
                <w:rFonts w:eastAsia="仿宋_GB2312"/>
                <w:sz w:val="24"/>
              </w:rPr>
            </w:pPr>
            <w:r>
              <w:rPr>
                <w:rFonts w:hint="eastAsia" w:eastAsia="仿宋_GB2312"/>
                <w:sz w:val="24"/>
              </w:rPr>
              <w:t>□是</w:t>
            </w:r>
          </w:p>
          <w:p>
            <w:pPr>
              <w:spacing w:line="360" w:lineRule="auto"/>
              <w:jc w:val="center"/>
              <w:rPr>
                <w:rFonts w:eastAsia="仿宋_GB2312"/>
                <w:sz w:val="24"/>
              </w:rPr>
            </w:pP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3" w:type="dxa"/>
            <w:gridSpan w:val="9"/>
            <w:tcBorders>
              <w:bottom w:val="nil"/>
            </w:tcBorders>
          </w:tcPr>
          <w:p>
            <w:pPr>
              <w:spacing w:line="360" w:lineRule="auto"/>
              <w:rPr>
                <w:rFonts w:eastAsia="仿宋_GB2312"/>
                <w:sz w:val="24"/>
              </w:rPr>
            </w:pPr>
            <w:r>
              <w:rPr>
                <w:rFonts w:hint="eastAsia" w:eastAsia="仿宋_GB2312"/>
                <w:sz w:val="24"/>
              </w:rPr>
              <w:t>申报人保证与承诺：</w:t>
            </w:r>
          </w:p>
          <w:p>
            <w:pPr>
              <w:spacing w:line="360" w:lineRule="auto"/>
              <w:rPr>
                <w:rFonts w:eastAsia="仿宋_GB2312"/>
                <w:sz w:val="24"/>
              </w:rPr>
            </w:pPr>
            <w:r>
              <w:rPr>
                <w:rFonts w:hint="eastAsia" w:eastAsia="仿宋_GB2312"/>
                <w:sz w:val="24"/>
              </w:rPr>
              <w:t>1.申报人保证由本人提供的资源不涉及未经授权的他人版权和著作权，承诺因引用他人作品而引发的版权和著作权纠纷由申报人负责处理。</w:t>
            </w:r>
          </w:p>
          <w:p>
            <w:pPr>
              <w:spacing w:line="360" w:lineRule="auto"/>
              <w:rPr>
                <w:rFonts w:eastAsia="仿宋_GB2312"/>
                <w:sz w:val="24"/>
              </w:rPr>
            </w:pPr>
            <w:r>
              <w:rPr>
                <w:rFonts w:hint="eastAsia" w:eastAsia="仿宋_GB2312"/>
                <w:sz w:val="24"/>
              </w:rPr>
              <w:t>2.申报人保证申报内容符合国家法律法规规定，并承担因所申报内容不合法所引起的法律责任。</w:t>
            </w:r>
          </w:p>
          <w:p>
            <w:pPr>
              <w:spacing w:line="360" w:lineRule="auto"/>
              <w:rPr>
                <w:rFonts w:eastAsia="仿宋_GB2312"/>
                <w:sz w:val="24"/>
              </w:rPr>
            </w:pPr>
            <w:r>
              <w:rPr>
                <w:rFonts w:hint="eastAsia" w:eastAsia="仿宋_GB2312"/>
                <w:sz w:val="24"/>
              </w:rPr>
              <w:t>3.申报人同意接受本次征集活动组织的初审和专家评审，对评审结果有异议有权向组织单位申诉。</w:t>
            </w:r>
          </w:p>
          <w:p>
            <w:pPr>
              <w:spacing w:line="360" w:lineRule="auto"/>
              <w:rPr>
                <w:rFonts w:eastAsia="仿宋_GB2312"/>
                <w:sz w:val="24"/>
              </w:rPr>
            </w:pPr>
            <w:r>
              <w:rPr>
                <w:rFonts w:hint="eastAsia" w:eastAsia="仿宋_GB2312"/>
                <w:sz w:val="24"/>
              </w:rPr>
              <w:t>4.申报人及版权所有人、著作权所有人同意授权本次活动组织者以非营利方式通过官方网站等向社会公开推荐。</w:t>
            </w:r>
          </w:p>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3" w:type="dxa"/>
            <w:gridSpan w:val="9"/>
            <w:tcBorders>
              <w:top w:val="nil"/>
              <w:bottom w:val="nil"/>
            </w:tcBorders>
          </w:tcPr>
          <w:p>
            <w:pPr>
              <w:spacing w:line="360" w:lineRule="auto"/>
              <w:ind w:firstLine="3168" w:firstLineChars="1320"/>
              <w:rPr>
                <w:rFonts w:eastAsia="仿宋_GB2312"/>
                <w:sz w:val="24"/>
              </w:rPr>
            </w:pPr>
            <w:r>
              <w:rPr>
                <w:rFonts w:hint="eastAsia" w:eastAsia="仿宋_GB2312"/>
                <w:sz w:val="24"/>
              </w:rPr>
              <w:t xml:space="preserve">申报人：（签名或盖章）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23" w:type="dxa"/>
            <w:gridSpan w:val="9"/>
            <w:tcBorders>
              <w:top w:val="nil"/>
              <w:bottom w:val="single" w:color="auto" w:sz="4" w:space="0"/>
            </w:tcBorders>
          </w:tcPr>
          <w:p>
            <w:pPr>
              <w:spacing w:line="360" w:lineRule="auto"/>
              <w:ind w:firstLine="3168" w:firstLineChars="1320"/>
              <w:rPr>
                <w:rFonts w:eastAsia="仿宋_GB2312"/>
                <w:sz w:val="24"/>
              </w:rPr>
            </w:pPr>
            <w:r>
              <w:rPr>
                <w:rFonts w:hint="eastAsia" w:eastAsia="仿宋_GB2312"/>
                <w:sz w:val="24"/>
              </w:rPr>
              <w:t>日期：</w:t>
            </w:r>
          </w:p>
          <w:p>
            <w:pPr>
              <w:spacing w:line="360" w:lineRule="auto"/>
              <w:ind w:firstLine="6000" w:firstLineChars="25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579" w:type="dxa"/>
            <w:gridSpan w:val="4"/>
            <w:tcBorders>
              <w:top w:val="single" w:color="auto" w:sz="4" w:space="0"/>
              <w:bottom w:val="nil"/>
            </w:tcBorders>
          </w:tcPr>
          <w:p>
            <w:pPr>
              <w:spacing w:line="360" w:lineRule="auto"/>
              <w:rPr>
                <w:rFonts w:eastAsia="仿宋_GB2312"/>
                <w:sz w:val="24"/>
              </w:rPr>
            </w:pPr>
            <w:r>
              <w:rPr>
                <w:rFonts w:hint="eastAsia" w:eastAsia="仿宋_GB2312"/>
                <w:sz w:val="24"/>
              </w:rPr>
              <w:t>单位初审意见或个人签字：</w:t>
            </w:r>
          </w:p>
          <w:p>
            <w:pPr>
              <w:spacing w:line="360" w:lineRule="auto"/>
              <w:rPr>
                <w:rFonts w:eastAsia="仿宋_GB2312"/>
                <w:sz w:val="24"/>
              </w:rPr>
            </w:pPr>
          </w:p>
          <w:p>
            <w:pPr>
              <w:spacing w:line="360" w:lineRule="auto"/>
              <w:rPr>
                <w:rFonts w:eastAsia="仿宋_GB2312"/>
                <w:sz w:val="24"/>
              </w:rPr>
            </w:pPr>
          </w:p>
          <w:p>
            <w:pPr>
              <w:spacing w:line="360" w:lineRule="auto"/>
              <w:ind w:firstLine="1008" w:firstLineChars="420"/>
              <w:rPr>
                <w:rFonts w:eastAsia="仿宋_GB2312"/>
                <w:sz w:val="24"/>
              </w:rPr>
            </w:pPr>
            <w:r>
              <w:rPr>
                <w:rFonts w:hint="eastAsia" w:eastAsia="仿宋_GB2312"/>
                <w:sz w:val="24"/>
              </w:rPr>
              <w:t>经办人：（签名）</w:t>
            </w:r>
          </w:p>
          <w:p>
            <w:pPr>
              <w:spacing w:line="360" w:lineRule="auto"/>
              <w:ind w:firstLine="2040" w:firstLineChars="850"/>
              <w:rPr>
                <w:rFonts w:eastAsia="仿宋_GB2312"/>
                <w:sz w:val="24"/>
              </w:rPr>
            </w:pPr>
            <w:r>
              <w:rPr>
                <w:rFonts w:hint="eastAsia" w:eastAsia="仿宋_GB2312"/>
                <w:sz w:val="24"/>
              </w:rPr>
              <w:t>（盖章）</w:t>
            </w:r>
          </w:p>
        </w:tc>
        <w:tc>
          <w:tcPr>
            <w:tcW w:w="3944" w:type="dxa"/>
            <w:gridSpan w:val="5"/>
            <w:tcBorders>
              <w:top w:val="single" w:color="auto" w:sz="4" w:space="0"/>
              <w:bottom w:val="nil"/>
            </w:tcBorders>
          </w:tcPr>
          <w:p>
            <w:pPr>
              <w:spacing w:line="360" w:lineRule="auto"/>
              <w:rPr>
                <w:rFonts w:eastAsia="仿宋_GB2312"/>
                <w:sz w:val="24"/>
              </w:rPr>
            </w:pPr>
            <w:r>
              <w:rPr>
                <w:rFonts w:hint="eastAsia" w:eastAsia="仿宋_GB2312"/>
                <w:sz w:val="24"/>
              </w:rPr>
              <w:t>专家评审意见：</w:t>
            </w:r>
          </w:p>
          <w:p>
            <w:pPr>
              <w:spacing w:line="360" w:lineRule="auto"/>
              <w:rPr>
                <w:rFonts w:eastAsia="仿宋_GB2312"/>
                <w:sz w:val="24"/>
              </w:rPr>
            </w:pPr>
          </w:p>
          <w:p>
            <w:pPr>
              <w:spacing w:line="360" w:lineRule="auto"/>
              <w:rPr>
                <w:rFonts w:eastAsia="仿宋_GB2312"/>
                <w:sz w:val="24"/>
              </w:rPr>
            </w:pPr>
          </w:p>
          <w:p>
            <w:pPr>
              <w:spacing w:line="360" w:lineRule="auto"/>
              <w:ind w:firstLine="600" w:firstLineChars="250"/>
              <w:rPr>
                <w:rFonts w:eastAsia="仿宋_GB2312"/>
                <w:sz w:val="24"/>
              </w:rPr>
            </w:pPr>
            <w:r>
              <w:rPr>
                <w:rFonts w:hint="eastAsia" w:eastAsia="仿宋_GB2312"/>
                <w:sz w:val="24"/>
              </w:rPr>
              <w:t>专家组组长：（签名）</w:t>
            </w: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79" w:type="dxa"/>
            <w:gridSpan w:val="4"/>
            <w:tcBorders>
              <w:top w:val="nil"/>
              <w:bottom w:val="nil"/>
            </w:tcBorders>
          </w:tcPr>
          <w:p>
            <w:pPr>
              <w:spacing w:line="360" w:lineRule="auto"/>
              <w:ind w:firstLine="1296" w:firstLineChars="540"/>
              <w:rPr>
                <w:rFonts w:eastAsia="仿宋_GB2312"/>
                <w:sz w:val="24"/>
              </w:rPr>
            </w:pPr>
            <w:r>
              <w:rPr>
                <w:rFonts w:hint="eastAsia" w:eastAsia="仿宋_GB2312"/>
                <w:sz w:val="24"/>
              </w:rPr>
              <w:t>日期</w:t>
            </w:r>
          </w:p>
        </w:tc>
        <w:tc>
          <w:tcPr>
            <w:tcW w:w="3944" w:type="dxa"/>
            <w:gridSpan w:val="5"/>
            <w:tcBorders>
              <w:top w:val="nil"/>
              <w:bottom w:val="nil"/>
            </w:tcBorders>
          </w:tcPr>
          <w:p>
            <w:pPr>
              <w:spacing w:line="360" w:lineRule="auto"/>
              <w:ind w:firstLine="655" w:firstLineChars="273"/>
              <w:rPr>
                <w:rFonts w:eastAsia="仿宋_GB2312"/>
                <w:sz w:val="24"/>
              </w:rPr>
            </w:pPr>
            <w:r>
              <w:rPr>
                <w:rFonts w:hint="eastAsia" w:eastAsia="仿宋_GB2312"/>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79" w:type="dxa"/>
            <w:gridSpan w:val="4"/>
            <w:tcBorders>
              <w:top w:val="nil"/>
            </w:tcBorders>
          </w:tcPr>
          <w:p>
            <w:pPr>
              <w:spacing w:line="360" w:lineRule="auto"/>
              <w:rPr>
                <w:rFonts w:eastAsia="仿宋_GB2312"/>
                <w:sz w:val="24"/>
              </w:rPr>
            </w:pPr>
          </w:p>
        </w:tc>
        <w:tc>
          <w:tcPr>
            <w:tcW w:w="3944" w:type="dxa"/>
            <w:gridSpan w:val="5"/>
            <w:tcBorders>
              <w:top w:val="nil"/>
            </w:tcBorders>
          </w:tcPr>
          <w:p>
            <w:pPr>
              <w:spacing w:line="360" w:lineRule="auto"/>
              <w:rPr>
                <w:rFonts w:eastAsia="仿宋_GB2312"/>
                <w:sz w:val="24"/>
              </w:rPr>
            </w:pP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52B46"/>
    <w:rsid w:val="21932000"/>
    <w:rsid w:val="2D75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2020-02-23T08:38:00Z</dcterms:created>
  <dc:creator>Administrator</dc:creator>
  <cp:lastModifiedBy>Administrator</cp:lastModifiedBy>
  <dcterms:modified xsi:type="dcterms:W3CDTF">2020-02-26T03:22:30Z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