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第四期高校教师教育教学能力提升专题网络培训</w:t>
      </w:r>
    </w:p>
    <w:p>
      <w:pPr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报名表</w:t>
      </w:r>
    </w:p>
    <w:tbl>
      <w:tblPr>
        <w:tblStyle w:val="3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627"/>
        <w:gridCol w:w="2127"/>
        <w:gridCol w:w="567"/>
        <w:gridCol w:w="992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6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cs="黑体"/>
                <w:b/>
                <w:color w:val="auto"/>
              </w:rPr>
            </w:pPr>
            <w:r>
              <w:rPr>
                <w:rFonts w:hint="eastAsia" w:ascii="仿宋" w:hAnsi="仿宋" w:cs="黑体"/>
                <w:b/>
                <w:color w:val="auto"/>
              </w:rPr>
              <w:t>“新入职教师教学基本功”培训班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cs="黑体"/>
                <w:color w:val="auto"/>
              </w:rPr>
            </w:pPr>
            <w:r>
              <w:rPr>
                <w:rFonts w:hint="eastAsia" w:ascii="仿宋" w:hAnsi="仿宋" w:cs="黑体"/>
                <w:color w:val="auto"/>
              </w:rPr>
              <w:t>开班时间：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hAnsi="仿宋" w:cs="黑体"/>
                <w:color w:val="auto"/>
              </w:rPr>
            </w:pPr>
            <w:r>
              <w:rPr>
                <w:rFonts w:hint="eastAsia" w:hAnsi="仿宋" w:cs="黑体"/>
                <w:color w:val="auto"/>
              </w:rPr>
              <w:t>参训人数：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cs="黑体"/>
                <w:b/>
                <w:color w:val="auto"/>
              </w:rPr>
            </w:pPr>
            <w:r>
              <w:rPr>
                <w:rFonts w:hint="eastAsia" w:ascii="仿宋" w:hAnsi="仿宋" w:cs="黑体"/>
                <w:b/>
                <w:color w:val="auto"/>
              </w:rPr>
              <w:t>“中青年教师专业教学能力”培训班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cs="黑体"/>
                <w:color w:val="auto"/>
              </w:rPr>
            </w:pPr>
            <w:r>
              <w:rPr>
                <w:rFonts w:hint="eastAsia" w:ascii="仿宋" w:hAnsi="仿宋" w:cs="黑体"/>
                <w:color w:val="auto"/>
              </w:rPr>
              <w:t>开班时间：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Ansi="仿宋" w:cs="黑体"/>
                <w:b/>
                <w:color w:val="auto"/>
              </w:rPr>
            </w:pPr>
            <w:r>
              <w:rPr>
                <w:rFonts w:hint="eastAsia" w:hAnsi="仿宋" w:cs="黑体"/>
                <w:color w:val="auto"/>
              </w:rPr>
              <w:t>参训人数：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cs="黑体"/>
                <w:b/>
                <w:color w:val="auto"/>
              </w:rPr>
            </w:pPr>
            <w:r>
              <w:rPr>
                <w:rFonts w:hint="eastAsia" w:ascii="仿宋" w:hAnsi="仿宋" w:cs="黑体"/>
                <w:b/>
                <w:color w:val="auto"/>
              </w:rPr>
              <w:t>其他培训需求</w:t>
            </w:r>
          </w:p>
        </w:tc>
        <w:tc>
          <w:tcPr>
            <w:tcW w:w="6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cs="黑体"/>
                <w:b/>
                <w:color w:val="auto"/>
              </w:rPr>
            </w:pPr>
            <w:r>
              <w:rPr>
                <w:rFonts w:hint="eastAsia" w:ascii="仿宋" w:hAnsi="仿宋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请描述具体需求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见</w:t>
            </w:r>
          </w:p>
        </w:tc>
        <w:tc>
          <w:tcPr>
            <w:tcW w:w="8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eastAsia="等线"/>
              </w:rPr>
            </w:pPr>
          </w:p>
          <w:p>
            <w:pPr>
              <w:pStyle w:val="6"/>
              <w:rPr>
                <w:rFonts w:eastAsia="等线"/>
              </w:rPr>
            </w:pPr>
          </w:p>
          <w:p>
            <w:pPr>
              <w:pStyle w:val="6"/>
              <w:rPr>
                <w:rFonts w:eastAsia="等线"/>
              </w:rPr>
            </w:pPr>
          </w:p>
          <w:p>
            <w:pPr>
              <w:pStyle w:val="6"/>
              <w:rPr>
                <w:rFonts w:eastAsia="等线"/>
              </w:rPr>
            </w:pPr>
          </w:p>
          <w:p/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单位盖章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年   月   日</w:t>
            </w:r>
          </w:p>
          <w:p>
            <w:pPr>
              <w:pStyle w:val="2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息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收款单位：国家教育行政学院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地址电话：北京市大兴区清源北路8号 010-69248888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开户银行：工行北京体育场支行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账号：0200053009014409667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联行号：102100005307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请在汇款时说明：</w:t>
            </w:r>
            <w:r>
              <w:rPr>
                <w:rFonts w:hint="eastAsia" w:eastAsia="仿宋_GB2312"/>
                <w:sz w:val="24"/>
              </w:rPr>
              <w:t>高校教师专题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开票信息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发票抬头:</w:t>
            </w:r>
          </w:p>
          <w:p>
            <w:pPr>
              <w:pStyle w:val="2"/>
              <w:spacing w:before="0" w:after="0" w:line="240" w:lineRule="auto"/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纳税人识别号：</w:t>
            </w:r>
          </w:p>
          <w:p>
            <w:pPr>
              <w:pStyle w:val="2"/>
              <w:spacing w:before="0" w:after="0" w:line="240" w:lineRule="auto"/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开票金额：</w:t>
            </w:r>
          </w:p>
        </w:tc>
      </w:tr>
    </w:tbl>
    <w:p>
      <w:r>
        <w:rPr>
          <w:rFonts w:hint="eastAsia" w:ascii="仿宋_GB2312" w:eastAsia="仿宋_GB2312"/>
          <w:sz w:val="24"/>
        </w:rPr>
        <w:t>说明：请参训单位认真填写此表，与国家教育行政学院联系，以便尽快安排培训。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E2805"/>
    <w:rsid w:val="405E2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2020-05-20T08:49:00Z</dcterms:created>
  <dc:creator>起飞</dc:creator>
  <cp:lastModifiedBy>起飞</cp:lastModifiedBy>
  <dcterms:modified xsi:type="dcterms:W3CDTF">2020-05-20T08:50:13Z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