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24"/>
          <w:szCs w:val="24"/>
        </w:rPr>
        <w:t>“中小学班主任心理健康教育能力提升”专题网络研修报名表</w:t>
      </w: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358"/>
        <w:gridCol w:w="2746"/>
        <w:gridCol w:w="568"/>
        <w:gridCol w:w="706"/>
        <w:gridCol w:w="2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Style w:val="10"/>
                <w:rFonts w:hint="eastAsia" w:ascii="仿宋" w:hAnsi="仿宋" w:eastAsia="仿宋" w:cs="仿宋"/>
                <w:b/>
                <w:bCs/>
              </w:rPr>
              <w:t xml:space="preserve">单 </w:t>
            </w:r>
            <w:r>
              <w:rPr>
                <w:rStyle w:val="10"/>
                <w:rFonts w:ascii="仿宋" w:hAnsi="仿宋" w:eastAsia="仿宋" w:cs="仿宋"/>
                <w:b/>
                <w:bCs/>
              </w:rPr>
              <w:t xml:space="preserve">   </w:t>
            </w:r>
            <w:r>
              <w:rPr>
                <w:rStyle w:val="10"/>
                <w:rFonts w:hint="eastAsia" w:ascii="仿宋" w:hAnsi="仿宋" w:eastAsia="仿宋" w:cs="仿宋"/>
                <w:b/>
                <w:bCs/>
              </w:rPr>
              <w:t>位</w:t>
            </w:r>
          </w:p>
        </w:tc>
        <w:tc>
          <w:tcPr>
            <w:tcW w:w="6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Style w:val="10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64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24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2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before="312" w:after="312" w:line="240" w:lineRule="auto"/>
              <w:jc w:val="both"/>
              <w:rPr>
                <w:rFonts w:ascii="仿宋" w:hAnsi="仿宋" w:eastAsia="仿宋"/>
                <w:color w:val="000000"/>
              </w:rPr>
            </w:pPr>
          </w:p>
          <w:p>
            <w:pPr>
              <w:rPr>
                <w:rFonts w:ascii="仿宋" w:hAnsi="仿宋" w:eastAsia="仿宋"/>
                <w:color w:val="000000"/>
              </w:rPr>
            </w:pPr>
          </w:p>
          <w:p>
            <w:pPr>
              <w:pStyle w:val="2"/>
              <w:spacing w:before="312" w:after="312"/>
              <w:rPr>
                <w:sz w:val="24"/>
                <w:szCs w:val="36"/>
              </w:rPr>
            </w:pPr>
          </w:p>
          <w:p>
            <w:pPr>
              <w:ind w:firstLine="6264" w:firstLineChars="2600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sz w:val="24"/>
              </w:rPr>
              <w:t xml:space="preserve">   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 xml:space="preserve">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b/>
                <w:bCs/>
                <w:color w:val="000000"/>
                <w:sz w:val="24"/>
              </w:rPr>
              <w:t>汇款信息</w:t>
            </w:r>
          </w:p>
        </w:tc>
        <w:tc>
          <w:tcPr>
            <w:tcW w:w="41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010-69248888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联行号：102100005307</w:t>
            </w:r>
          </w:p>
          <w:p>
            <w:pPr>
              <w:rPr>
                <w:rFonts w:eastAsia="仿宋"/>
                <w:b/>
                <w:color w:val="000000"/>
                <w:sz w:val="24"/>
              </w:rPr>
            </w:pPr>
            <w:r>
              <w:rPr>
                <w:rFonts w:eastAsia="仿宋"/>
                <w:b/>
                <w:color w:val="000000"/>
                <w:sz w:val="24"/>
              </w:rPr>
              <w:t>请在汇款时说明：</w:t>
            </w:r>
            <w:r>
              <w:rPr>
                <w:rFonts w:hint="eastAsia" w:eastAsia="仿宋"/>
                <w:b/>
                <w:color w:val="000000"/>
                <w:sz w:val="24"/>
              </w:rPr>
              <w:t>“中小学班主任心理健康教育能力提升专题网案例研修”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31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开票金额：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  <w:r>
        <w:rPr>
          <w:rFonts w:hint="eastAsia" w:ascii="仿宋" w:hAnsi="仿宋" w:eastAsia="仿宋" w:cs="仿宋"/>
          <w:kern w:val="0"/>
          <w:sz w:val="24"/>
        </w:rPr>
        <w:t>请各参训单位认真填写此表，与国家教育行政学院联系，以便尽快安排培训。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6D"/>
    <w:rsid w:val="009D2CFA"/>
    <w:rsid w:val="00AF08DE"/>
    <w:rsid w:val="00D155CC"/>
    <w:rsid w:val="00E42C6D"/>
    <w:rsid w:val="43112B99"/>
    <w:rsid w:val="787D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Lines="100" w:after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qFormat/>
    <w:uiPriority w:val="0"/>
    <w:rPr>
      <w:rFonts w:ascii="Calibri" w:hAnsi="Calibri" w:eastAsia="宋体" w:cs="Arial"/>
      <w:bCs/>
      <w:kern w:val="44"/>
      <w:sz w:val="32"/>
      <w:szCs w:val="44"/>
    </w:rPr>
  </w:style>
  <w:style w:type="character" w:customStyle="1" w:styleId="10">
    <w:name w:val="Hyperlink.0"/>
    <w:qFormat/>
    <w:uiPriority w:val="0"/>
    <w:rPr>
      <w:lang w:val="zh-TW" w:eastAsia="zh-TW"/>
    </w:rPr>
  </w:style>
  <w:style w:type="character" w:customStyle="1" w:styleId="11">
    <w:name w:val="00正文 Char Char"/>
    <w:link w:val="12"/>
    <w:qFormat/>
    <w:uiPriority w:val="0"/>
    <w:rPr>
      <w:rFonts w:ascii="仿宋_GB2312" w:hAnsi="宋体" w:eastAsia="仿宋_GB2312"/>
      <w:color w:val="000000"/>
      <w:sz w:val="24"/>
      <w:szCs w:val="24"/>
    </w:rPr>
  </w:style>
  <w:style w:type="paragraph" w:customStyle="1" w:styleId="12">
    <w:name w:val="00正文"/>
    <w:basedOn w:val="1"/>
    <w:link w:val="1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375</Characters>
  <Lines>3</Lines>
  <Paragraphs>1</Paragraphs>
  <TotalTime>1</TotalTime>
  <ScaleCrop>false</ScaleCrop>
  <LinksUpToDate>false</LinksUpToDate>
  <CharactersWithSpaces>439</CharactersWithSpaces>
  <Application>WPS Office_11.1.0.9996_F1E327BC-269C-435d-A152-05C5408002CA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2020-11-10T07:49:00Z</dcterms:created>
  <dc:creator>ZD</dc:creator>
  <cp:lastModifiedBy>孙赛</cp:lastModifiedBy>
  <dcterms:modified xsi:type="dcterms:W3CDTF">2020-11-25T01:23:25Z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