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/>
          <w:sz w:val="32"/>
          <w:szCs w:val="44"/>
        </w:rPr>
      </w:pPr>
      <w:bookmarkStart w:id="0" w:name="_Hlk60848551"/>
      <w:r>
        <w:rPr>
          <w:rFonts w:hint="eastAsia" w:ascii="Times New Roman" w:hAnsi="Times New Roman" w:eastAsia="黑体"/>
          <w:sz w:val="32"/>
          <w:szCs w:val="44"/>
        </w:rPr>
        <w:t>附件2</w:t>
      </w:r>
    </w:p>
    <w:p>
      <w:pPr>
        <w:spacing w:line="560" w:lineRule="exact"/>
        <w:ind w:firstLine="1"/>
        <w:rPr>
          <w:rFonts w:ascii="Times New Roman" w:hAnsi="Times New Roman" w:eastAsia="黑体"/>
          <w:sz w:val="32"/>
          <w:szCs w:val="44"/>
        </w:rPr>
      </w:pPr>
    </w:p>
    <w:bookmarkEnd w:id="0"/>
    <w:p>
      <w:pPr>
        <w:jc w:val="center"/>
        <w:rPr>
          <w:rFonts w:ascii="Times New Roman" w:hAnsi="Times New Roman" w:eastAsia="方正小标宋简体" w:cs="方正小标宋简体"/>
          <w:sz w:val="44"/>
          <w:szCs w:val="44"/>
        </w:rPr>
      </w:pPr>
      <w:bookmarkStart w:id="1" w:name="_GoBack"/>
      <w:r>
        <w:rPr>
          <w:rFonts w:hint="eastAsia" w:ascii="Times New Roman" w:hAnsi="Times New Roman" w:eastAsia="方正小标宋简体" w:cs="方正小标宋简体"/>
          <w:sz w:val="44"/>
          <w:szCs w:val="44"/>
        </w:rPr>
        <w:t>首批“全国党建工作标杆院系”培育</w:t>
      </w:r>
      <w:r>
        <w:rPr>
          <w:rFonts w:ascii="Times New Roman" w:hAnsi="Times New Roman" w:eastAsia="方正小标宋简体" w:cs="方正小标宋简体"/>
          <w:sz w:val="44"/>
          <w:szCs w:val="44"/>
        </w:rPr>
        <w:t>创建单位</w:t>
      </w:r>
      <w:r>
        <w:rPr>
          <w:rFonts w:hint="eastAsia" w:ascii="Times New Roman" w:hAnsi="Times New Roman" w:eastAsia="方正小标宋简体" w:cs="方正小标宋简体"/>
          <w:sz w:val="44"/>
          <w:szCs w:val="44"/>
        </w:rPr>
        <w:t>验收通过名单</w:t>
      </w:r>
    </w:p>
    <w:bookmarkEnd w:id="1"/>
    <w:p>
      <w:pPr>
        <w:rPr>
          <w:rFonts w:ascii="Times New Roman" w:hAnsi="Times New Roman" w:eastAsia="仿宋_GB2312"/>
          <w:sz w:val="32"/>
          <w:szCs w:val="30"/>
        </w:rPr>
      </w:pPr>
    </w:p>
    <w:tbl>
      <w:tblPr>
        <w:tblStyle w:val="7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77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457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  <w:szCs w:val="24"/>
              </w:rPr>
              <w:t>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1</w:t>
            </w:r>
          </w:p>
        </w:tc>
        <w:tc>
          <w:tcPr>
            <w:tcW w:w="457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Arial"/>
                <w:szCs w:val="21"/>
              </w:rPr>
              <w:t>北京大学化学与分子工程学院党委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2</w:t>
            </w:r>
          </w:p>
        </w:tc>
        <w:tc>
          <w:tcPr>
            <w:tcW w:w="4576" w:type="pct"/>
            <w:shd w:val="clear" w:color="auto" w:fill="auto"/>
            <w:vAlign w:val="center"/>
          </w:tcPr>
          <w:p>
            <w:pPr>
              <w:widowControl/>
              <w:ind w:right="-105" w:rightChars="-50"/>
              <w:jc w:val="center"/>
              <w:rPr>
                <w:rFonts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Arial"/>
                <w:szCs w:val="21"/>
              </w:rPr>
              <w:t>清华大学电子工程系党委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3</w:t>
            </w:r>
          </w:p>
        </w:tc>
        <w:tc>
          <w:tcPr>
            <w:tcW w:w="457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Arial"/>
                <w:szCs w:val="21"/>
              </w:rPr>
              <w:t>中国人民大学财政金融学院党委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4</w:t>
            </w:r>
          </w:p>
        </w:tc>
        <w:tc>
          <w:tcPr>
            <w:tcW w:w="457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Arial"/>
                <w:szCs w:val="21"/>
              </w:rPr>
              <w:t>北京师范大学文学院党委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5</w:t>
            </w:r>
          </w:p>
        </w:tc>
        <w:tc>
          <w:tcPr>
            <w:tcW w:w="4576" w:type="pct"/>
            <w:shd w:val="clear" w:color="auto" w:fill="auto"/>
            <w:vAlign w:val="center"/>
          </w:tcPr>
          <w:p>
            <w:pPr>
              <w:widowControl/>
              <w:ind w:right="-105" w:rightChars="-50"/>
              <w:jc w:val="center"/>
              <w:rPr>
                <w:rFonts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Arial"/>
                <w:szCs w:val="21"/>
              </w:rPr>
              <w:t>中国农业大学理学院党委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6</w:t>
            </w:r>
          </w:p>
        </w:tc>
        <w:tc>
          <w:tcPr>
            <w:tcW w:w="4576" w:type="pct"/>
            <w:shd w:val="clear" w:color="auto" w:fill="auto"/>
            <w:vAlign w:val="center"/>
          </w:tcPr>
          <w:p>
            <w:pPr>
              <w:widowControl/>
              <w:ind w:right="-105" w:rightChars="-50"/>
              <w:jc w:val="center"/>
              <w:rPr>
                <w:rFonts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Arial"/>
                <w:szCs w:val="21"/>
              </w:rPr>
              <w:t>北京科技大学材料科学与工程学院党委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7</w:t>
            </w:r>
          </w:p>
        </w:tc>
        <w:tc>
          <w:tcPr>
            <w:tcW w:w="4576" w:type="pct"/>
            <w:shd w:val="clear" w:color="auto" w:fill="auto"/>
            <w:vAlign w:val="center"/>
          </w:tcPr>
          <w:p>
            <w:pPr>
              <w:widowControl/>
              <w:ind w:right="-105" w:rightChars="-50"/>
              <w:jc w:val="center"/>
              <w:rPr>
                <w:rFonts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Arial"/>
                <w:szCs w:val="21"/>
              </w:rPr>
              <w:t>中国矿业大学（北京）地球科学与测绘工程学院党委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8</w:t>
            </w:r>
          </w:p>
        </w:tc>
        <w:tc>
          <w:tcPr>
            <w:tcW w:w="4576" w:type="pct"/>
            <w:shd w:val="clear" w:color="auto" w:fill="auto"/>
            <w:vAlign w:val="center"/>
          </w:tcPr>
          <w:p>
            <w:pPr>
              <w:widowControl/>
              <w:ind w:right="-105" w:rightChars="-50"/>
              <w:jc w:val="center"/>
              <w:rPr>
                <w:rFonts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Arial"/>
                <w:szCs w:val="21"/>
              </w:rPr>
              <w:t>北京林业大学水土保持学院党委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9</w:t>
            </w:r>
          </w:p>
        </w:tc>
        <w:tc>
          <w:tcPr>
            <w:tcW w:w="4576" w:type="pct"/>
            <w:shd w:val="clear" w:color="auto" w:fill="auto"/>
            <w:vAlign w:val="center"/>
          </w:tcPr>
          <w:p>
            <w:pPr>
              <w:widowControl/>
              <w:ind w:right="-197" w:rightChars="-94"/>
              <w:jc w:val="center"/>
              <w:rPr>
                <w:rFonts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Arial"/>
                <w:szCs w:val="21"/>
              </w:rPr>
              <w:t>中央财经大学金融学院党委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10</w:t>
            </w:r>
          </w:p>
        </w:tc>
        <w:tc>
          <w:tcPr>
            <w:tcW w:w="457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Arial"/>
                <w:szCs w:val="21"/>
              </w:rPr>
              <w:t>华北电力大学能源动力与机械工程学院党委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11</w:t>
            </w:r>
          </w:p>
        </w:tc>
        <w:tc>
          <w:tcPr>
            <w:tcW w:w="457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Arial"/>
                <w:szCs w:val="21"/>
              </w:rPr>
              <w:t>北京航空航天大学机械工程及自动化学院党委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12</w:t>
            </w:r>
          </w:p>
        </w:tc>
        <w:tc>
          <w:tcPr>
            <w:tcW w:w="457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 w:cs="Arial"/>
                <w:szCs w:val="21"/>
              </w:rPr>
              <w:t>北京理工大学机械与车辆学院党委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13</w:t>
            </w:r>
          </w:p>
        </w:tc>
        <w:tc>
          <w:tcPr>
            <w:tcW w:w="4576" w:type="pct"/>
            <w:shd w:val="clear" w:color="auto" w:fill="auto"/>
            <w:vAlign w:val="center"/>
          </w:tcPr>
          <w:p>
            <w:pPr>
              <w:widowControl/>
              <w:ind w:right="-197" w:rightChars="-94"/>
              <w:jc w:val="center"/>
              <w:rPr>
                <w:rFonts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Arial"/>
                <w:szCs w:val="21"/>
              </w:rPr>
              <w:t>中央民族大学生命与环境科学学院党委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14</w:t>
            </w:r>
          </w:p>
        </w:tc>
        <w:tc>
          <w:tcPr>
            <w:tcW w:w="4576" w:type="pct"/>
            <w:shd w:val="clear" w:color="auto" w:fill="auto"/>
            <w:vAlign w:val="center"/>
          </w:tcPr>
          <w:p>
            <w:pPr>
              <w:widowControl/>
              <w:ind w:right="-197" w:rightChars="-94"/>
              <w:jc w:val="center"/>
              <w:rPr>
                <w:rFonts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Arial"/>
                <w:szCs w:val="21"/>
              </w:rPr>
              <w:t>北京工业大学环境与能源工程学院党委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15</w:t>
            </w:r>
          </w:p>
        </w:tc>
        <w:tc>
          <w:tcPr>
            <w:tcW w:w="4576" w:type="pct"/>
            <w:shd w:val="clear" w:color="auto" w:fill="auto"/>
            <w:vAlign w:val="center"/>
          </w:tcPr>
          <w:p>
            <w:pPr>
              <w:widowControl/>
              <w:ind w:right="-197" w:rightChars="-94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 w:cs="Arial"/>
                <w:szCs w:val="21"/>
              </w:rPr>
              <w:t>天津大学精密仪器与光电子工程学院党委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16</w:t>
            </w:r>
          </w:p>
        </w:tc>
        <w:tc>
          <w:tcPr>
            <w:tcW w:w="457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Arial"/>
                <w:szCs w:val="21"/>
              </w:rPr>
              <w:t>天津理工大学材料科学与工程学院党委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17</w:t>
            </w:r>
          </w:p>
        </w:tc>
        <w:tc>
          <w:tcPr>
            <w:tcW w:w="457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Arial"/>
                <w:szCs w:val="21"/>
              </w:rPr>
              <w:t>河北大学化学与环境科学学院党委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18</w:t>
            </w:r>
          </w:p>
        </w:tc>
        <w:tc>
          <w:tcPr>
            <w:tcW w:w="4576" w:type="pct"/>
            <w:shd w:val="clear" w:color="auto" w:fill="auto"/>
            <w:vAlign w:val="center"/>
          </w:tcPr>
          <w:p>
            <w:pPr>
              <w:widowControl/>
              <w:ind w:right="-197" w:rightChars="-94"/>
              <w:jc w:val="center"/>
              <w:rPr>
                <w:rFonts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Arial"/>
                <w:szCs w:val="21"/>
              </w:rPr>
              <w:t>山西大学哲学社会学学院党委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19</w:t>
            </w:r>
          </w:p>
        </w:tc>
        <w:tc>
          <w:tcPr>
            <w:tcW w:w="4576" w:type="pct"/>
            <w:shd w:val="clear" w:color="auto" w:fill="auto"/>
            <w:vAlign w:val="center"/>
          </w:tcPr>
          <w:p>
            <w:pPr>
              <w:widowControl/>
              <w:ind w:right="-197" w:rightChars="-94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 w:cs="Arial"/>
                <w:szCs w:val="21"/>
              </w:rPr>
              <w:t>内蒙古农业大学水利与土木建筑工程学院党委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20</w:t>
            </w:r>
          </w:p>
        </w:tc>
        <w:tc>
          <w:tcPr>
            <w:tcW w:w="457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Arial"/>
                <w:szCs w:val="21"/>
              </w:rPr>
              <w:t>大连理工大学物理学院党委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21</w:t>
            </w:r>
          </w:p>
        </w:tc>
        <w:tc>
          <w:tcPr>
            <w:tcW w:w="457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 w:cs="Arial"/>
                <w:szCs w:val="21"/>
              </w:rPr>
              <w:t>东北大学信息科学与工程学院党委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22</w:t>
            </w:r>
          </w:p>
        </w:tc>
        <w:tc>
          <w:tcPr>
            <w:tcW w:w="457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Arial"/>
                <w:szCs w:val="21"/>
              </w:rPr>
              <w:t>吉林大学地球探测科学与技术学院党委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23</w:t>
            </w:r>
          </w:p>
        </w:tc>
        <w:tc>
          <w:tcPr>
            <w:tcW w:w="457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Arial"/>
                <w:szCs w:val="21"/>
              </w:rPr>
              <w:t>东北师范大学物理学院党委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24</w:t>
            </w:r>
          </w:p>
        </w:tc>
        <w:tc>
          <w:tcPr>
            <w:tcW w:w="4576" w:type="pct"/>
            <w:shd w:val="clear" w:color="auto" w:fill="auto"/>
            <w:vAlign w:val="center"/>
          </w:tcPr>
          <w:p>
            <w:pPr>
              <w:widowControl/>
              <w:ind w:right="-105" w:rightChars="-50"/>
              <w:jc w:val="center"/>
              <w:rPr>
                <w:rFonts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Arial"/>
                <w:szCs w:val="21"/>
              </w:rPr>
              <w:t>哈尔滨工业大学航天学院党委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25</w:t>
            </w:r>
          </w:p>
        </w:tc>
        <w:tc>
          <w:tcPr>
            <w:tcW w:w="4576" w:type="pct"/>
            <w:shd w:val="clear" w:color="auto" w:fill="auto"/>
            <w:vAlign w:val="center"/>
          </w:tcPr>
          <w:p>
            <w:pPr>
              <w:widowControl/>
              <w:ind w:right="-105" w:rightChars="-5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 w:cs="Arial"/>
                <w:szCs w:val="21"/>
              </w:rPr>
              <w:t>复旦大学基础医学院党委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26</w:t>
            </w:r>
          </w:p>
        </w:tc>
        <w:tc>
          <w:tcPr>
            <w:tcW w:w="457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Arial"/>
                <w:szCs w:val="21"/>
              </w:rPr>
              <w:t>上海交通大学生命科学技术学院党委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27</w:t>
            </w:r>
          </w:p>
        </w:tc>
        <w:tc>
          <w:tcPr>
            <w:tcW w:w="457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Arial"/>
                <w:szCs w:val="21"/>
              </w:rPr>
              <w:t>同济大学建筑与城规学院党委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28</w:t>
            </w:r>
          </w:p>
        </w:tc>
        <w:tc>
          <w:tcPr>
            <w:tcW w:w="4576" w:type="pct"/>
            <w:shd w:val="clear" w:color="auto" w:fill="auto"/>
            <w:vAlign w:val="center"/>
          </w:tcPr>
          <w:p>
            <w:pPr>
              <w:widowControl/>
              <w:ind w:right="-105" w:rightChars="-50"/>
              <w:jc w:val="center"/>
              <w:rPr>
                <w:rFonts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Arial"/>
                <w:szCs w:val="21"/>
              </w:rPr>
              <w:t>华东理工大学化学与分子工程学院党委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29</w:t>
            </w:r>
          </w:p>
        </w:tc>
        <w:tc>
          <w:tcPr>
            <w:tcW w:w="457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Arial"/>
                <w:szCs w:val="21"/>
              </w:rPr>
              <w:t>东华大学纺织学院党委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30</w:t>
            </w:r>
          </w:p>
        </w:tc>
        <w:tc>
          <w:tcPr>
            <w:tcW w:w="457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Arial"/>
                <w:szCs w:val="21"/>
              </w:rPr>
              <w:t>华东师范大学教育学部党委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31</w:t>
            </w:r>
          </w:p>
        </w:tc>
        <w:tc>
          <w:tcPr>
            <w:tcW w:w="457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Arial"/>
                <w:szCs w:val="21"/>
              </w:rPr>
              <w:t>上海外国语大学新闻传播学院党总支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32</w:t>
            </w:r>
          </w:p>
        </w:tc>
        <w:tc>
          <w:tcPr>
            <w:tcW w:w="457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Arial"/>
                <w:szCs w:val="21"/>
              </w:rPr>
              <w:t>上海大学理学院党委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33</w:t>
            </w:r>
          </w:p>
        </w:tc>
        <w:tc>
          <w:tcPr>
            <w:tcW w:w="457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Arial"/>
                <w:szCs w:val="21"/>
              </w:rPr>
              <w:t>上海理工大学医疗器械与食品学院党委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34</w:t>
            </w:r>
          </w:p>
        </w:tc>
        <w:tc>
          <w:tcPr>
            <w:tcW w:w="457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Arial"/>
                <w:szCs w:val="21"/>
              </w:rPr>
              <w:t>南京大学哲学系党委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35</w:t>
            </w:r>
          </w:p>
        </w:tc>
        <w:tc>
          <w:tcPr>
            <w:tcW w:w="4576" w:type="pct"/>
            <w:shd w:val="clear" w:color="auto" w:fill="auto"/>
            <w:vAlign w:val="center"/>
          </w:tcPr>
          <w:p>
            <w:pPr>
              <w:widowControl/>
              <w:ind w:right="-105" w:rightChars="-50"/>
              <w:jc w:val="center"/>
              <w:rPr>
                <w:rFonts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Arial"/>
                <w:szCs w:val="21"/>
              </w:rPr>
              <w:t>东南大学土木工程学院党委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36</w:t>
            </w:r>
          </w:p>
        </w:tc>
        <w:tc>
          <w:tcPr>
            <w:tcW w:w="4576" w:type="pct"/>
            <w:shd w:val="clear" w:color="auto" w:fill="auto"/>
            <w:vAlign w:val="center"/>
          </w:tcPr>
          <w:p>
            <w:pPr>
              <w:widowControl/>
              <w:ind w:right="-197" w:rightChars="-94"/>
              <w:jc w:val="center"/>
              <w:rPr>
                <w:rFonts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Arial"/>
                <w:szCs w:val="21"/>
              </w:rPr>
              <w:t>中国矿业大学矿业工程学院党委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37</w:t>
            </w:r>
          </w:p>
        </w:tc>
        <w:tc>
          <w:tcPr>
            <w:tcW w:w="4576" w:type="pct"/>
            <w:shd w:val="clear" w:color="auto" w:fill="auto"/>
            <w:vAlign w:val="center"/>
          </w:tcPr>
          <w:p>
            <w:pPr>
              <w:widowControl/>
              <w:ind w:right="-197" w:rightChars="-94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 w:cs="Arial"/>
                <w:szCs w:val="21"/>
              </w:rPr>
              <w:t>河海大学能源与电气学院党委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38</w:t>
            </w:r>
          </w:p>
        </w:tc>
        <w:tc>
          <w:tcPr>
            <w:tcW w:w="457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Arial"/>
                <w:szCs w:val="21"/>
              </w:rPr>
              <w:t>江南大学生物工程学院党委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39</w:t>
            </w:r>
          </w:p>
        </w:tc>
        <w:tc>
          <w:tcPr>
            <w:tcW w:w="457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Arial"/>
                <w:szCs w:val="21"/>
              </w:rPr>
              <w:t>南京农业大学植物保护学院党委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40</w:t>
            </w:r>
          </w:p>
        </w:tc>
        <w:tc>
          <w:tcPr>
            <w:tcW w:w="457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Arial"/>
                <w:szCs w:val="21"/>
              </w:rPr>
              <w:t>中国药科大学药学院党委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41</w:t>
            </w:r>
          </w:p>
        </w:tc>
        <w:tc>
          <w:tcPr>
            <w:tcW w:w="457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Arial"/>
                <w:szCs w:val="21"/>
              </w:rPr>
              <w:t>南京航空航天大学能源与动力学院党委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42</w:t>
            </w:r>
          </w:p>
        </w:tc>
        <w:tc>
          <w:tcPr>
            <w:tcW w:w="4576" w:type="pct"/>
            <w:shd w:val="clear" w:color="auto" w:fill="auto"/>
            <w:vAlign w:val="center"/>
          </w:tcPr>
          <w:p>
            <w:pPr>
              <w:widowControl/>
              <w:ind w:right="-105" w:rightChars="-50"/>
              <w:jc w:val="center"/>
              <w:rPr>
                <w:rFonts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Arial"/>
                <w:szCs w:val="21"/>
              </w:rPr>
              <w:t>南京理工大学理学院党委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43</w:t>
            </w:r>
          </w:p>
        </w:tc>
        <w:tc>
          <w:tcPr>
            <w:tcW w:w="4576" w:type="pct"/>
            <w:shd w:val="clear" w:color="auto" w:fill="auto"/>
            <w:vAlign w:val="center"/>
          </w:tcPr>
          <w:p>
            <w:pPr>
              <w:widowControl/>
              <w:ind w:right="-197" w:rightChars="-94"/>
              <w:jc w:val="center"/>
              <w:rPr>
                <w:rFonts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Arial"/>
                <w:szCs w:val="21"/>
              </w:rPr>
              <w:t>苏州大学材料与化学化工学部党委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44</w:t>
            </w:r>
          </w:p>
        </w:tc>
        <w:tc>
          <w:tcPr>
            <w:tcW w:w="457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Arial"/>
                <w:szCs w:val="21"/>
              </w:rPr>
              <w:t>南京师范大学公共管理学院党委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45</w:t>
            </w:r>
          </w:p>
        </w:tc>
        <w:tc>
          <w:tcPr>
            <w:tcW w:w="457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 w:cs="Arial"/>
                <w:szCs w:val="21"/>
              </w:rPr>
              <w:t>南京工业大学化工学院党委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46</w:t>
            </w:r>
          </w:p>
        </w:tc>
        <w:tc>
          <w:tcPr>
            <w:tcW w:w="457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 w:cs="Arial"/>
                <w:szCs w:val="21"/>
              </w:rPr>
              <w:t>浙江大学电气工程学院党委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47</w:t>
            </w:r>
          </w:p>
        </w:tc>
        <w:tc>
          <w:tcPr>
            <w:tcW w:w="457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Arial"/>
                <w:szCs w:val="21"/>
              </w:rPr>
              <w:t>浙江工业大学化学工程学院党委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48</w:t>
            </w:r>
          </w:p>
        </w:tc>
        <w:tc>
          <w:tcPr>
            <w:tcW w:w="457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Arial"/>
                <w:szCs w:val="21"/>
              </w:rPr>
              <w:t>温州医科大学眼视光学院、附属眼视光医院、生物医学工程学院党委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49</w:t>
            </w:r>
          </w:p>
        </w:tc>
        <w:tc>
          <w:tcPr>
            <w:tcW w:w="457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Arial"/>
                <w:szCs w:val="21"/>
              </w:rPr>
              <w:t>浙江师范大学人文学院党委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50</w:t>
            </w:r>
          </w:p>
        </w:tc>
        <w:tc>
          <w:tcPr>
            <w:tcW w:w="4576" w:type="pct"/>
            <w:shd w:val="clear" w:color="auto" w:fill="auto"/>
            <w:vAlign w:val="center"/>
          </w:tcPr>
          <w:p>
            <w:pPr>
              <w:widowControl/>
              <w:ind w:right="-105" w:rightChars="-50"/>
              <w:jc w:val="center"/>
              <w:rPr>
                <w:rFonts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Arial"/>
                <w:szCs w:val="21"/>
              </w:rPr>
              <w:t>浙江财经大学会计学院党委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51</w:t>
            </w:r>
          </w:p>
        </w:tc>
        <w:tc>
          <w:tcPr>
            <w:tcW w:w="457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Arial"/>
                <w:szCs w:val="21"/>
              </w:rPr>
              <w:t>宁波大学海洋学院党委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52</w:t>
            </w:r>
          </w:p>
        </w:tc>
        <w:tc>
          <w:tcPr>
            <w:tcW w:w="457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 w:cs="Arial"/>
                <w:szCs w:val="21"/>
              </w:rPr>
              <w:t>浙大宁波理工学院土木建筑工程学院党委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53</w:t>
            </w:r>
          </w:p>
        </w:tc>
        <w:tc>
          <w:tcPr>
            <w:tcW w:w="457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Arial"/>
                <w:szCs w:val="21"/>
              </w:rPr>
              <w:t>合肥工业大学仪器科学与光电工程学院党委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54</w:t>
            </w:r>
          </w:p>
        </w:tc>
        <w:tc>
          <w:tcPr>
            <w:tcW w:w="457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 w:cs="Arial"/>
                <w:szCs w:val="21"/>
              </w:rPr>
              <w:t>厦门大学生命科学学院党委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55</w:t>
            </w:r>
          </w:p>
        </w:tc>
        <w:tc>
          <w:tcPr>
            <w:tcW w:w="4576" w:type="pct"/>
            <w:shd w:val="clear" w:color="auto" w:fill="auto"/>
            <w:vAlign w:val="center"/>
          </w:tcPr>
          <w:p>
            <w:pPr>
              <w:widowControl/>
              <w:ind w:right="-105" w:rightChars="-50"/>
              <w:jc w:val="center"/>
              <w:rPr>
                <w:rFonts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Arial"/>
                <w:szCs w:val="21"/>
              </w:rPr>
              <w:t>福建师范大学马克思主义学院党委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56</w:t>
            </w:r>
          </w:p>
        </w:tc>
        <w:tc>
          <w:tcPr>
            <w:tcW w:w="4576" w:type="pct"/>
            <w:shd w:val="clear" w:color="auto" w:fill="auto"/>
            <w:vAlign w:val="center"/>
          </w:tcPr>
          <w:p>
            <w:pPr>
              <w:widowControl/>
              <w:ind w:right="-197" w:rightChars="-94"/>
              <w:jc w:val="center"/>
              <w:rPr>
                <w:rFonts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Arial"/>
                <w:szCs w:val="21"/>
              </w:rPr>
              <w:t>华东交通大学信息工程学院党委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57</w:t>
            </w:r>
          </w:p>
        </w:tc>
        <w:tc>
          <w:tcPr>
            <w:tcW w:w="457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Arial"/>
                <w:szCs w:val="21"/>
              </w:rPr>
              <w:t>山东大学材料科学与工程学院党委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58</w:t>
            </w:r>
          </w:p>
        </w:tc>
        <w:tc>
          <w:tcPr>
            <w:tcW w:w="4576" w:type="pct"/>
            <w:shd w:val="clear" w:color="auto" w:fill="auto"/>
            <w:vAlign w:val="center"/>
          </w:tcPr>
          <w:p>
            <w:pPr>
              <w:widowControl/>
              <w:ind w:right="-105" w:rightChars="-50"/>
              <w:jc w:val="center"/>
              <w:rPr>
                <w:rFonts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Arial"/>
                <w:szCs w:val="21"/>
              </w:rPr>
              <w:t>中国石油大学（华东）石油工程学院党委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59</w:t>
            </w:r>
          </w:p>
        </w:tc>
        <w:tc>
          <w:tcPr>
            <w:tcW w:w="4576" w:type="pct"/>
            <w:shd w:val="clear" w:color="auto" w:fill="auto"/>
            <w:vAlign w:val="center"/>
          </w:tcPr>
          <w:p>
            <w:pPr>
              <w:widowControl/>
              <w:ind w:right="-197" w:rightChars="-94"/>
              <w:jc w:val="center"/>
              <w:rPr>
                <w:rFonts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Arial"/>
                <w:szCs w:val="21"/>
              </w:rPr>
              <w:t>山东农业大学农学院党委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60</w:t>
            </w:r>
          </w:p>
        </w:tc>
        <w:tc>
          <w:tcPr>
            <w:tcW w:w="4576" w:type="pct"/>
            <w:shd w:val="clear" w:color="auto" w:fill="auto"/>
            <w:vAlign w:val="center"/>
          </w:tcPr>
          <w:p>
            <w:pPr>
              <w:widowControl/>
              <w:ind w:right="-197" w:rightChars="-94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 w:cs="Arial"/>
                <w:szCs w:val="21"/>
              </w:rPr>
              <w:t>山东青年政治学院舞蹈学院党总支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61</w:t>
            </w:r>
          </w:p>
        </w:tc>
        <w:tc>
          <w:tcPr>
            <w:tcW w:w="457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Arial"/>
                <w:szCs w:val="21"/>
              </w:rPr>
              <w:t>郑州大学法学院党委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62</w:t>
            </w:r>
          </w:p>
        </w:tc>
        <w:tc>
          <w:tcPr>
            <w:tcW w:w="457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 w:cs="Arial"/>
                <w:szCs w:val="21"/>
              </w:rPr>
              <w:t>河南理工大学能源科学与工程学院党委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63</w:t>
            </w:r>
          </w:p>
        </w:tc>
        <w:tc>
          <w:tcPr>
            <w:tcW w:w="457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 w:cs="Arial"/>
                <w:szCs w:val="21"/>
              </w:rPr>
              <w:t>河南大学环境与规划学院党委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64</w:t>
            </w:r>
          </w:p>
        </w:tc>
        <w:tc>
          <w:tcPr>
            <w:tcW w:w="457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Arial"/>
                <w:szCs w:val="21"/>
              </w:rPr>
              <w:t>武汉大学马克思主义学院党委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65</w:t>
            </w:r>
          </w:p>
        </w:tc>
        <w:tc>
          <w:tcPr>
            <w:tcW w:w="4576" w:type="pct"/>
            <w:shd w:val="clear" w:color="auto" w:fill="auto"/>
            <w:vAlign w:val="center"/>
          </w:tcPr>
          <w:p>
            <w:pPr>
              <w:widowControl/>
              <w:ind w:right="-105" w:rightChars="-50"/>
              <w:jc w:val="center"/>
              <w:rPr>
                <w:rFonts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Arial"/>
                <w:szCs w:val="21"/>
              </w:rPr>
              <w:t>华中科技大学生命科学与技术学院党委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66</w:t>
            </w:r>
          </w:p>
        </w:tc>
        <w:tc>
          <w:tcPr>
            <w:tcW w:w="457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Arial"/>
                <w:szCs w:val="21"/>
              </w:rPr>
              <w:t>中国地质大学（武汉）材料与化学学院党委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67</w:t>
            </w:r>
          </w:p>
        </w:tc>
        <w:tc>
          <w:tcPr>
            <w:tcW w:w="4576" w:type="pct"/>
            <w:shd w:val="clear" w:color="auto" w:fill="auto"/>
            <w:vAlign w:val="center"/>
          </w:tcPr>
          <w:p>
            <w:pPr>
              <w:widowControl/>
              <w:ind w:right="-105" w:rightChars="-50"/>
              <w:jc w:val="center"/>
              <w:rPr>
                <w:rFonts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Arial"/>
                <w:szCs w:val="21"/>
              </w:rPr>
              <w:t>华中师范大学物理科学与技术学院党委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68</w:t>
            </w:r>
          </w:p>
        </w:tc>
        <w:tc>
          <w:tcPr>
            <w:tcW w:w="4576" w:type="pct"/>
            <w:shd w:val="clear" w:color="auto" w:fill="auto"/>
            <w:vAlign w:val="center"/>
          </w:tcPr>
          <w:p>
            <w:pPr>
              <w:widowControl/>
              <w:ind w:right="-105" w:rightChars="-5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 w:cs="Arial"/>
                <w:szCs w:val="21"/>
              </w:rPr>
              <w:t>华中农业大学理学院党委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69</w:t>
            </w:r>
          </w:p>
        </w:tc>
        <w:tc>
          <w:tcPr>
            <w:tcW w:w="4576" w:type="pct"/>
            <w:shd w:val="clear" w:color="auto" w:fill="auto"/>
            <w:vAlign w:val="center"/>
          </w:tcPr>
          <w:p>
            <w:pPr>
              <w:widowControl/>
              <w:ind w:right="-105" w:rightChars="-5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 w:cs="Arial"/>
                <w:szCs w:val="21"/>
              </w:rPr>
              <w:t>中南财经政法大学会计学院党委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70</w:t>
            </w:r>
          </w:p>
        </w:tc>
        <w:tc>
          <w:tcPr>
            <w:tcW w:w="457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Arial"/>
                <w:szCs w:val="21"/>
              </w:rPr>
              <w:t>湖北大学商学院党委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71</w:t>
            </w:r>
          </w:p>
        </w:tc>
        <w:tc>
          <w:tcPr>
            <w:tcW w:w="457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Arial"/>
                <w:szCs w:val="21"/>
              </w:rPr>
              <w:t>武汉华夏理工学院智能制造学院党总支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72</w:t>
            </w:r>
          </w:p>
        </w:tc>
        <w:tc>
          <w:tcPr>
            <w:tcW w:w="457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Arial"/>
                <w:szCs w:val="21"/>
              </w:rPr>
              <w:t>中南大学化学化工学院党委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73</w:t>
            </w:r>
          </w:p>
        </w:tc>
        <w:tc>
          <w:tcPr>
            <w:tcW w:w="457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Arial"/>
                <w:szCs w:val="21"/>
              </w:rPr>
              <w:t>湖南大学化学化工学院党委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74</w:t>
            </w:r>
          </w:p>
        </w:tc>
        <w:tc>
          <w:tcPr>
            <w:tcW w:w="457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Arial"/>
                <w:szCs w:val="21"/>
              </w:rPr>
              <w:t>湘潭大学马克思主义学院党委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75</w:t>
            </w:r>
          </w:p>
        </w:tc>
        <w:tc>
          <w:tcPr>
            <w:tcW w:w="457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Arial"/>
                <w:szCs w:val="21"/>
              </w:rPr>
              <w:t>湖南中医药大学人文与管理学院党委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76</w:t>
            </w:r>
          </w:p>
        </w:tc>
        <w:tc>
          <w:tcPr>
            <w:tcW w:w="457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Arial"/>
                <w:szCs w:val="21"/>
              </w:rPr>
              <w:t>湖南师范大学教育科学学院党委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77</w:t>
            </w:r>
          </w:p>
        </w:tc>
        <w:tc>
          <w:tcPr>
            <w:tcW w:w="457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Arial"/>
                <w:szCs w:val="21"/>
              </w:rPr>
              <w:t>湖南文理学院机械工程学院党总支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78</w:t>
            </w:r>
          </w:p>
        </w:tc>
        <w:tc>
          <w:tcPr>
            <w:tcW w:w="457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Arial"/>
                <w:szCs w:val="21"/>
              </w:rPr>
              <w:t>华南理工大学建筑学院党委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79</w:t>
            </w:r>
          </w:p>
        </w:tc>
        <w:tc>
          <w:tcPr>
            <w:tcW w:w="457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Arial"/>
                <w:szCs w:val="21"/>
              </w:rPr>
              <w:t>暨南大学理工学院党委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80</w:t>
            </w:r>
          </w:p>
        </w:tc>
        <w:tc>
          <w:tcPr>
            <w:tcW w:w="457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 w:cs="Arial"/>
                <w:szCs w:val="21"/>
              </w:rPr>
              <w:t>深圳信息职业技术学院软件学院党总支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81</w:t>
            </w:r>
          </w:p>
        </w:tc>
        <w:tc>
          <w:tcPr>
            <w:tcW w:w="457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 w:cs="Arial"/>
                <w:szCs w:val="21"/>
              </w:rPr>
              <w:t>广西民族大学商学院党委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82</w:t>
            </w:r>
          </w:p>
        </w:tc>
        <w:tc>
          <w:tcPr>
            <w:tcW w:w="457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Arial"/>
                <w:szCs w:val="21"/>
              </w:rPr>
              <w:t>海南大学法学院党委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83</w:t>
            </w:r>
          </w:p>
        </w:tc>
        <w:tc>
          <w:tcPr>
            <w:tcW w:w="457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Arial"/>
                <w:szCs w:val="21"/>
              </w:rPr>
              <w:t>重庆大学机械工程学院党委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84</w:t>
            </w:r>
          </w:p>
        </w:tc>
        <w:tc>
          <w:tcPr>
            <w:tcW w:w="457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 w:cs="Arial"/>
                <w:szCs w:val="21"/>
              </w:rPr>
              <w:t>四川大学马克思主义学院党委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85</w:t>
            </w:r>
          </w:p>
        </w:tc>
        <w:tc>
          <w:tcPr>
            <w:tcW w:w="457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Arial"/>
                <w:szCs w:val="21"/>
              </w:rPr>
              <w:t>西南财经大学金融学院党委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86</w:t>
            </w:r>
          </w:p>
        </w:tc>
        <w:tc>
          <w:tcPr>
            <w:tcW w:w="457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 w:cs="Arial"/>
                <w:szCs w:val="21"/>
              </w:rPr>
              <w:t>西南交通大学土木工程学院党委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87</w:t>
            </w:r>
          </w:p>
        </w:tc>
        <w:tc>
          <w:tcPr>
            <w:tcW w:w="457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Arial"/>
                <w:szCs w:val="21"/>
              </w:rPr>
              <w:t>电子科技大学电子科学与工程学院党委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88</w:t>
            </w:r>
          </w:p>
        </w:tc>
        <w:tc>
          <w:tcPr>
            <w:tcW w:w="457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Arial"/>
                <w:szCs w:val="21"/>
              </w:rPr>
              <w:t>贵州师范大学地理与环境科学学院（喀斯特研究院）党委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89</w:t>
            </w:r>
          </w:p>
        </w:tc>
        <w:tc>
          <w:tcPr>
            <w:tcW w:w="4576" w:type="pct"/>
            <w:shd w:val="clear" w:color="auto" w:fill="auto"/>
            <w:vAlign w:val="center"/>
          </w:tcPr>
          <w:p>
            <w:pPr>
              <w:widowControl/>
              <w:ind w:right="-105" w:rightChars="-50"/>
              <w:jc w:val="center"/>
              <w:rPr>
                <w:rFonts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Arial"/>
                <w:szCs w:val="21"/>
              </w:rPr>
              <w:t>云南大学政府管理学院党委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90</w:t>
            </w:r>
          </w:p>
        </w:tc>
        <w:tc>
          <w:tcPr>
            <w:tcW w:w="4576" w:type="pct"/>
            <w:shd w:val="clear" w:color="auto" w:fill="auto"/>
            <w:vAlign w:val="center"/>
          </w:tcPr>
          <w:p>
            <w:pPr>
              <w:widowControl/>
              <w:ind w:right="-105" w:rightChars="-50"/>
              <w:jc w:val="center"/>
              <w:rPr>
                <w:rFonts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Arial"/>
                <w:szCs w:val="21"/>
              </w:rPr>
              <w:t>西藏大学经济与管理学院党委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91</w:t>
            </w:r>
          </w:p>
        </w:tc>
        <w:tc>
          <w:tcPr>
            <w:tcW w:w="457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Arial"/>
                <w:szCs w:val="21"/>
              </w:rPr>
              <w:t>西安交通大学能源与动力工程学院党委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92</w:t>
            </w:r>
          </w:p>
        </w:tc>
        <w:tc>
          <w:tcPr>
            <w:tcW w:w="4576" w:type="pct"/>
            <w:shd w:val="clear" w:color="auto" w:fill="auto"/>
            <w:vAlign w:val="center"/>
          </w:tcPr>
          <w:p>
            <w:pPr>
              <w:widowControl/>
              <w:ind w:right="-105" w:rightChars="-50"/>
              <w:jc w:val="center"/>
              <w:rPr>
                <w:rFonts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Arial"/>
                <w:szCs w:val="21"/>
              </w:rPr>
              <w:t>陕西师范大学文学院党委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93</w:t>
            </w:r>
          </w:p>
        </w:tc>
        <w:tc>
          <w:tcPr>
            <w:tcW w:w="457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Arial"/>
                <w:szCs w:val="21"/>
              </w:rPr>
              <w:t>西安理工大学土木建筑工程学院党委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94</w:t>
            </w:r>
          </w:p>
        </w:tc>
        <w:tc>
          <w:tcPr>
            <w:tcW w:w="4576" w:type="pct"/>
            <w:shd w:val="clear" w:color="auto" w:fill="auto"/>
            <w:vAlign w:val="center"/>
          </w:tcPr>
          <w:p>
            <w:pPr>
              <w:widowControl/>
              <w:ind w:right="-105" w:rightChars="-50"/>
              <w:jc w:val="center"/>
              <w:rPr>
                <w:rFonts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Arial"/>
                <w:szCs w:val="21"/>
              </w:rPr>
              <w:t>西安工程大学机电工程学院党委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95</w:t>
            </w:r>
          </w:p>
        </w:tc>
        <w:tc>
          <w:tcPr>
            <w:tcW w:w="4576" w:type="pct"/>
            <w:shd w:val="clear" w:color="auto" w:fill="auto"/>
            <w:vAlign w:val="center"/>
          </w:tcPr>
          <w:p>
            <w:pPr>
              <w:widowControl/>
              <w:ind w:right="-105" w:rightChars="-50"/>
              <w:jc w:val="center"/>
              <w:rPr>
                <w:rFonts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Arial"/>
                <w:szCs w:val="21"/>
              </w:rPr>
              <w:t>青海大学化工学院党委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96</w:t>
            </w:r>
          </w:p>
        </w:tc>
        <w:tc>
          <w:tcPr>
            <w:tcW w:w="457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Arial"/>
                <w:szCs w:val="21"/>
              </w:rPr>
              <w:t>北方民族大学音乐舞蹈学院党委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97</w:t>
            </w:r>
          </w:p>
        </w:tc>
        <w:tc>
          <w:tcPr>
            <w:tcW w:w="457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Arial"/>
                <w:szCs w:val="21"/>
              </w:rPr>
              <w:t>新疆大学政治与公共管理学院党委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98</w:t>
            </w:r>
          </w:p>
        </w:tc>
        <w:tc>
          <w:tcPr>
            <w:tcW w:w="4576" w:type="pct"/>
            <w:shd w:val="clear" w:color="auto" w:fill="auto"/>
            <w:vAlign w:val="center"/>
          </w:tcPr>
          <w:p>
            <w:pPr>
              <w:widowControl/>
              <w:ind w:right="-197" w:rightChars="-94"/>
              <w:jc w:val="center"/>
              <w:rPr>
                <w:rFonts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Arial"/>
                <w:szCs w:val="21"/>
              </w:rPr>
              <w:t>石河子大学机械电气工程学院党委</w:t>
            </w:r>
          </w:p>
        </w:tc>
      </w:tr>
    </w:tbl>
    <w:p>
      <w:pPr>
        <w:widowControl/>
        <w:ind w:firstLine="480" w:firstLineChars="200"/>
        <w:jc w:val="left"/>
        <w:rPr>
          <w:rFonts w:ascii="Times New Roman" w:hAnsi="Times New Roman" w:eastAsia="仿宋_GB2312" w:cs="Arial"/>
          <w:sz w:val="24"/>
          <w:szCs w:val="24"/>
        </w:rPr>
      </w:pPr>
    </w:p>
    <w:p>
      <w:pPr>
        <w:widowControl/>
        <w:ind w:firstLine="480" w:firstLineChars="200"/>
        <w:jc w:val="left"/>
        <w:rPr>
          <w:rFonts w:ascii="Times New Roman" w:hAnsi="Times New Roman" w:eastAsia="仿宋_GB2312" w:cs="Arial"/>
          <w:sz w:val="24"/>
          <w:szCs w:val="24"/>
        </w:rPr>
      </w:pPr>
      <w:r>
        <w:rPr>
          <w:rFonts w:hint="eastAsia" w:ascii="Times New Roman" w:hAnsi="Times New Roman" w:eastAsia="仿宋_GB2312" w:cs="Arial"/>
          <w:sz w:val="24"/>
          <w:szCs w:val="24"/>
        </w:rPr>
        <w:t>注：排名不分先后；创建单位名称以经学校党委确认的现名称为准。</w:t>
      </w:r>
    </w:p>
    <w:sectPr>
      <w:footerReference r:id="rId3" w:type="default"/>
      <w:type w:val="continuous"/>
      <w:pgSz w:w="11900" w:h="16840"/>
      <w:pgMar w:top="1440" w:right="1797" w:bottom="1440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7734955"/>
    </w:sdtPr>
    <w:sdtEndPr>
      <w:rPr>
        <w:rFonts w:ascii="Times New Roman" w:hAnsi="Times New Roman" w:cs="Times New Roman"/>
        <w:sz w:val="28"/>
      </w:rPr>
    </w:sdtEndPr>
    <w:sdtContent>
      <w:p>
        <w:pPr>
          <w:pStyle w:val="5"/>
          <w:jc w:val="center"/>
          <w:rPr>
            <w:rFonts w:ascii="Times New Roman" w:hAnsi="Times New Roman" w:cs="Times New Roman"/>
            <w:sz w:val="28"/>
          </w:rPr>
        </w:pPr>
        <w:r>
          <w:rPr>
            <w:rFonts w:ascii="Times New Roman" w:hAnsi="Times New Roman" w:cs="Times New Roman"/>
            <w:sz w:val="28"/>
          </w:rPr>
          <w:t>—</w:t>
        </w:r>
        <w:r>
          <w:rPr>
            <w:rFonts w:hint="eastAsia" w:ascii="Times New Roman" w:hAnsi="Times New Roman" w:cs="Times New Roman"/>
            <w:sz w:val="28"/>
          </w:rPr>
          <w:t xml:space="preserve"> </w:t>
        </w:r>
        <w:r>
          <w:rPr>
            <w:rFonts w:ascii="Times New Roman" w:hAnsi="Times New Roman" w:cs="Times New Roman"/>
            <w:sz w:val="28"/>
          </w:rPr>
          <w:fldChar w:fldCharType="begin"/>
        </w:r>
        <w:r>
          <w:rPr>
            <w:rFonts w:ascii="Times New Roman" w:hAnsi="Times New Roman" w:cs="Times New Roman"/>
            <w:sz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</w:rPr>
          <w:fldChar w:fldCharType="separate"/>
        </w:r>
        <w:r>
          <w:rPr>
            <w:rFonts w:ascii="Times New Roman" w:hAnsi="Times New Roman" w:cs="Times New Roman"/>
            <w:sz w:val="28"/>
            <w:lang w:val="zh-CN"/>
          </w:rPr>
          <w:t>1</w:t>
        </w:r>
        <w:r>
          <w:rPr>
            <w:rFonts w:ascii="Times New Roman" w:hAnsi="Times New Roman" w:cs="Times New Roman"/>
            <w:sz w:val="28"/>
          </w:rPr>
          <w:fldChar w:fldCharType="end"/>
        </w:r>
        <w:r>
          <w:rPr>
            <w:rFonts w:hint="eastAsia" w:ascii="Times New Roman" w:hAnsi="Times New Roman" w:cs="Times New Roman"/>
            <w:sz w:val="28"/>
          </w:rPr>
          <w:t xml:space="preserve"> </w:t>
        </w:r>
        <w:r>
          <w:rPr>
            <w:rFonts w:ascii="Times New Roman" w:hAnsi="Times New Roman" w:cs="Times New Roman"/>
            <w:sz w:val="28"/>
          </w:rPr>
          <w:t>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08E"/>
    <w:rsid w:val="00002E9F"/>
    <w:rsid w:val="00003079"/>
    <w:rsid w:val="00003085"/>
    <w:rsid w:val="00005C67"/>
    <w:rsid w:val="00005DDF"/>
    <w:rsid w:val="00005FAA"/>
    <w:rsid w:val="000068BB"/>
    <w:rsid w:val="00006EA2"/>
    <w:rsid w:val="00006FD4"/>
    <w:rsid w:val="0000711C"/>
    <w:rsid w:val="000073EB"/>
    <w:rsid w:val="0000756C"/>
    <w:rsid w:val="00007980"/>
    <w:rsid w:val="000143C0"/>
    <w:rsid w:val="00014520"/>
    <w:rsid w:val="000170AB"/>
    <w:rsid w:val="00022353"/>
    <w:rsid w:val="00025063"/>
    <w:rsid w:val="00033B16"/>
    <w:rsid w:val="0003747D"/>
    <w:rsid w:val="00040E4A"/>
    <w:rsid w:val="00040FA9"/>
    <w:rsid w:val="000438E3"/>
    <w:rsid w:val="00043ADB"/>
    <w:rsid w:val="000442E2"/>
    <w:rsid w:val="00047DC5"/>
    <w:rsid w:val="000506C9"/>
    <w:rsid w:val="00051F8E"/>
    <w:rsid w:val="00052359"/>
    <w:rsid w:val="00052F0E"/>
    <w:rsid w:val="00054087"/>
    <w:rsid w:val="00055AF2"/>
    <w:rsid w:val="00060DFD"/>
    <w:rsid w:val="000611FA"/>
    <w:rsid w:val="00061D29"/>
    <w:rsid w:val="00062025"/>
    <w:rsid w:val="00067B59"/>
    <w:rsid w:val="0007228E"/>
    <w:rsid w:val="00072607"/>
    <w:rsid w:val="00074215"/>
    <w:rsid w:val="0007559D"/>
    <w:rsid w:val="00076931"/>
    <w:rsid w:val="00082F5D"/>
    <w:rsid w:val="00084194"/>
    <w:rsid w:val="0009011F"/>
    <w:rsid w:val="000958C5"/>
    <w:rsid w:val="0009603F"/>
    <w:rsid w:val="000A3386"/>
    <w:rsid w:val="000A57EF"/>
    <w:rsid w:val="000A7F82"/>
    <w:rsid w:val="000B271E"/>
    <w:rsid w:val="000B27B0"/>
    <w:rsid w:val="000B3C2C"/>
    <w:rsid w:val="000B4A8E"/>
    <w:rsid w:val="000B4E62"/>
    <w:rsid w:val="000B61FE"/>
    <w:rsid w:val="000B6678"/>
    <w:rsid w:val="000B77F7"/>
    <w:rsid w:val="000B7DA1"/>
    <w:rsid w:val="000C00FA"/>
    <w:rsid w:val="000C0484"/>
    <w:rsid w:val="000C0EB6"/>
    <w:rsid w:val="000C0F3F"/>
    <w:rsid w:val="000C1727"/>
    <w:rsid w:val="000C4080"/>
    <w:rsid w:val="000C45FB"/>
    <w:rsid w:val="000C5E2A"/>
    <w:rsid w:val="000C6260"/>
    <w:rsid w:val="000C675B"/>
    <w:rsid w:val="000C7BD3"/>
    <w:rsid w:val="000D416C"/>
    <w:rsid w:val="000D4970"/>
    <w:rsid w:val="000D59E1"/>
    <w:rsid w:val="000D5FDC"/>
    <w:rsid w:val="000D6319"/>
    <w:rsid w:val="000D708E"/>
    <w:rsid w:val="000E5A11"/>
    <w:rsid w:val="000E6B09"/>
    <w:rsid w:val="000F5187"/>
    <w:rsid w:val="000F7D38"/>
    <w:rsid w:val="00101125"/>
    <w:rsid w:val="00102B51"/>
    <w:rsid w:val="00105AD0"/>
    <w:rsid w:val="001062A7"/>
    <w:rsid w:val="00113A95"/>
    <w:rsid w:val="00115811"/>
    <w:rsid w:val="001167C4"/>
    <w:rsid w:val="00116AE3"/>
    <w:rsid w:val="001201A6"/>
    <w:rsid w:val="00120E9B"/>
    <w:rsid w:val="00121B8A"/>
    <w:rsid w:val="00123570"/>
    <w:rsid w:val="001248CF"/>
    <w:rsid w:val="001255AB"/>
    <w:rsid w:val="001258FB"/>
    <w:rsid w:val="001310CC"/>
    <w:rsid w:val="00134197"/>
    <w:rsid w:val="0013594E"/>
    <w:rsid w:val="0013794A"/>
    <w:rsid w:val="00140EA0"/>
    <w:rsid w:val="00142DA6"/>
    <w:rsid w:val="0014355D"/>
    <w:rsid w:val="00144DB8"/>
    <w:rsid w:val="00145E32"/>
    <w:rsid w:val="001534CB"/>
    <w:rsid w:val="001536C8"/>
    <w:rsid w:val="00153926"/>
    <w:rsid w:val="00153AFC"/>
    <w:rsid w:val="00153C79"/>
    <w:rsid w:val="00154132"/>
    <w:rsid w:val="00155CF2"/>
    <w:rsid w:val="00156BC0"/>
    <w:rsid w:val="00160193"/>
    <w:rsid w:val="001619CD"/>
    <w:rsid w:val="0016411A"/>
    <w:rsid w:val="001666C4"/>
    <w:rsid w:val="00166C90"/>
    <w:rsid w:val="00170AFD"/>
    <w:rsid w:val="00170F6F"/>
    <w:rsid w:val="00171C61"/>
    <w:rsid w:val="001724F9"/>
    <w:rsid w:val="00173198"/>
    <w:rsid w:val="00175AE5"/>
    <w:rsid w:val="00175B3E"/>
    <w:rsid w:val="00176ACC"/>
    <w:rsid w:val="00180347"/>
    <w:rsid w:val="001815E5"/>
    <w:rsid w:val="00182E8C"/>
    <w:rsid w:val="00184CDD"/>
    <w:rsid w:val="0018670B"/>
    <w:rsid w:val="0019159F"/>
    <w:rsid w:val="00192FB7"/>
    <w:rsid w:val="00193BC5"/>
    <w:rsid w:val="00196C8F"/>
    <w:rsid w:val="00197AB4"/>
    <w:rsid w:val="00197B78"/>
    <w:rsid w:val="00197DE3"/>
    <w:rsid w:val="001A0306"/>
    <w:rsid w:val="001A39C1"/>
    <w:rsid w:val="001A571C"/>
    <w:rsid w:val="001A589A"/>
    <w:rsid w:val="001A6639"/>
    <w:rsid w:val="001A791F"/>
    <w:rsid w:val="001B4432"/>
    <w:rsid w:val="001B5CBA"/>
    <w:rsid w:val="001C1A5F"/>
    <w:rsid w:val="001C2979"/>
    <w:rsid w:val="001C33A2"/>
    <w:rsid w:val="001C44B4"/>
    <w:rsid w:val="001D12D4"/>
    <w:rsid w:val="001D5CA6"/>
    <w:rsid w:val="001E2D32"/>
    <w:rsid w:val="001E480E"/>
    <w:rsid w:val="001E4AF9"/>
    <w:rsid w:val="001E588F"/>
    <w:rsid w:val="001E6775"/>
    <w:rsid w:val="001E71BA"/>
    <w:rsid w:val="001F16F0"/>
    <w:rsid w:val="001F3BAD"/>
    <w:rsid w:val="00201FA3"/>
    <w:rsid w:val="00206282"/>
    <w:rsid w:val="0020784D"/>
    <w:rsid w:val="00212872"/>
    <w:rsid w:val="002137A7"/>
    <w:rsid w:val="00213F1F"/>
    <w:rsid w:val="00214183"/>
    <w:rsid w:val="00214C96"/>
    <w:rsid w:val="0021765B"/>
    <w:rsid w:val="002203F6"/>
    <w:rsid w:val="002207FD"/>
    <w:rsid w:val="00221D7C"/>
    <w:rsid w:val="00222F6A"/>
    <w:rsid w:val="00223AF8"/>
    <w:rsid w:val="00223C06"/>
    <w:rsid w:val="00224958"/>
    <w:rsid w:val="00227C67"/>
    <w:rsid w:val="0023022A"/>
    <w:rsid w:val="00231D39"/>
    <w:rsid w:val="0023557D"/>
    <w:rsid w:val="002367D3"/>
    <w:rsid w:val="0024230C"/>
    <w:rsid w:val="00246535"/>
    <w:rsid w:val="0025089E"/>
    <w:rsid w:val="00250A25"/>
    <w:rsid w:val="002512F7"/>
    <w:rsid w:val="00251572"/>
    <w:rsid w:val="00253525"/>
    <w:rsid w:val="002549C9"/>
    <w:rsid w:val="002550F4"/>
    <w:rsid w:val="002553AE"/>
    <w:rsid w:val="00261719"/>
    <w:rsid w:val="00261C82"/>
    <w:rsid w:val="00262DB2"/>
    <w:rsid w:val="00265E4D"/>
    <w:rsid w:val="00267C0C"/>
    <w:rsid w:val="00271F3A"/>
    <w:rsid w:val="0027401F"/>
    <w:rsid w:val="0027433A"/>
    <w:rsid w:val="00276D37"/>
    <w:rsid w:val="00280D70"/>
    <w:rsid w:val="00284A93"/>
    <w:rsid w:val="00286CAB"/>
    <w:rsid w:val="00287589"/>
    <w:rsid w:val="00290204"/>
    <w:rsid w:val="00291D26"/>
    <w:rsid w:val="00294C8E"/>
    <w:rsid w:val="00294DC5"/>
    <w:rsid w:val="002A386C"/>
    <w:rsid w:val="002A4ED2"/>
    <w:rsid w:val="002B1951"/>
    <w:rsid w:val="002B63B7"/>
    <w:rsid w:val="002B7805"/>
    <w:rsid w:val="002B7CCA"/>
    <w:rsid w:val="002C2A02"/>
    <w:rsid w:val="002C3784"/>
    <w:rsid w:val="002C65D6"/>
    <w:rsid w:val="002D3771"/>
    <w:rsid w:val="002D4AD8"/>
    <w:rsid w:val="002D50E4"/>
    <w:rsid w:val="002D72CB"/>
    <w:rsid w:val="002D7A71"/>
    <w:rsid w:val="002D7DB3"/>
    <w:rsid w:val="002D7FFD"/>
    <w:rsid w:val="002E179A"/>
    <w:rsid w:val="002E4A51"/>
    <w:rsid w:val="002F06DB"/>
    <w:rsid w:val="002F2ECC"/>
    <w:rsid w:val="002F2EF6"/>
    <w:rsid w:val="00301D28"/>
    <w:rsid w:val="00303455"/>
    <w:rsid w:val="003043E7"/>
    <w:rsid w:val="00306AF9"/>
    <w:rsid w:val="00312387"/>
    <w:rsid w:val="003145C3"/>
    <w:rsid w:val="003175E5"/>
    <w:rsid w:val="00317D22"/>
    <w:rsid w:val="0032260B"/>
    <w:rsid w:val="00323117"/>
    <w:rsid w:val="003253D6"/>
    <w:rsid w:val="00326769"/>
    <w:rsid w:val="003276FB"/>
    <w:rsid w:val="00332D35"/>
    <w:rsid w:val="003347CF"/>
    <w:rsid w:val="00335406"/>
    <w:rsid w:val="00335E12"/>
    <w:rsid w:val="00337C4D"/>
    <w:rsid w:val="0034018D"/>
    <w:rsid w:val="00340930"/>
    <w:rsid w:val="00345235"/>
    <w:rsid w:val="0035247C"/>
    <w:rsid w:val="003559D0"/>
    <w:rsid w:val="00360F34"/>
    <w:rsid w:val="0036285A"/>
    <w:rsid w:val="0036530F"/>
    <w:rsid w:val="00366331"/>
    <w:rsid w:val="0036796D"/>
    <w:rsid w:val="00372325"/>
    <w:rsid w:val="00373757"/>
    <w:rsid w:val="00375160"/>
    <w:rsid w:val="00375F1E"/>
    <w:rsid w:val="00376E42"/>
    <w:rsid w:val="00380868"/>
    <w:rsid w:val="0038196A"/>
    <w:rsid w:val="00381E4C"/>
    <w:rsid w:val="00386D02"/>
    <w:rsid w:val="00387F90"/>
    <w:rsid w:val="00390C3D"/>
    <w:rsid w:val="00391E32"/>
    <w:rsid w:val="003953CC"/>
    <w:rsid w:val="0039603D"/>
    <w:rsid w:val="00397D97"/>
    <w:rsid w:val="003A0F70"/>
    <w:rsid w:val="003A1505"/>
    <w:rsid w:val="003A3000"/>
    <w:rsid w:val="003A5469"/>
    <w:rsid w:val="003A6A30"/>
    <w:rsid w:val="003B1A1C"/>
    <w:rsid w:val="003B31C4"/>
    <w:rsid w:val="003B4B8B"/>
    <w:rsid w:val="003B5029"/>
    <w:rsid w:val="003B66EE"/>
    <w:rsid w:val="003C1C4F"/>
    <w:rsid w:val="003C2897"/>
    <w:rsid w:val="003C2DBF"/>
    <w:rsid w:val="003C51AE"/>
    <w:rsid w:val="003D122D"/>
    <w:rsid w:val="003D1A30"/>
    <w:rsid w:val="003D26E4"/>
    <w:rsid w:val="003D2873"/>
    <w:rsid w:val="003D41AC"/>
    <w:rsid w:val="003D473F"/>
    <w:rsid w:val="003D5975"/>
    <w:rsid w:val="003D7B29"/>
    <w:rsid w:val="003D7D5A"/>
    <w:rsid w:val="003E01A2"/>
    <w:rsid w:val="003E116B"/>
    <w:rsid w:val="003E1435"/>
    <w:rsid w:val="003E2B62"/>
    <w:rsid w:val="003E582F"/>
    <w:rsid w:val="003E62C8"/>
    <w:rsid w:val="003F1ADB"/>
    <w:rsid w:val="003F2B06"/>
    <w:rsid w:val="003F4AD7"/>
    <w:rsid w:val="003F564F"/>
    <w:rsid w:val="00403762"/>
    <w:rsid w:val="00404FE1"/>
    <w:rsid w:val="00406647"/>
    <w:rsid w:val="00406B9E"/>
    <w:rsid w:val="00407778"/>
    <w:rsid w:val="00407E65"/>
    <w:rsid w:val="00407F6C"/>
    <w:rsid w:val="00411869"/>
    <w:rsid w:val="004133BD"/>
    <w:rsid w:val="00413DF3"/>
    <w:rsid w:val="00416CDA"/>
    <w:rsid w:val="00416EF4"/>
    <w:rsid w:val="0041767B"/>
    <w:rsid w:val="00420165"/>
    <w:rsid w:val="004216FF"/>
    <w:rsid w:val="00422021"/>
    <w:rsid w:val="0042427D"/>
    <w:rsid w:val="00424816"/>
    <w:rsid w:val="004260F9"/>
    <w:rsid w:val="00430113"/>
    <w:rsid w:val="00431DCC"/>
    <w:rsid w:val="004341D5"/>
    <w:rsid w:val="0043526C"/>
    <w:rsid w:val="00437FCA"/>
    <w:rsid w:val="00445887"/>
    <w:rsid w:val="00445D1F"/>
    <w:rsid w:val="00451B27"/>
    <w:rsid w:val="00452D28"/>
    <w:rsid w:val="00453BF8"/>
    <w:rsid w:val="0045599C"/>
    <w:rsid w:val="004571F6"/>
    <w:rsid w:val="00460A83"/>
    <w:rsid w:val="00461221"/>
    <w:rsid w:val="00461BA0"/>
    <w:rsid w:val="00465BF9"/>
    <w:rsid w:val="00467B6D"/>
    <w:rsid w:val="00472B98"/>
    <w:rsid w:val="00477030"/>
    <w:rsid w:val="00477194"/>
    <w:rsid w:val="00483914"/>
    <w:rsid w:val="00484770"/>
    <w:rsid w:val="00486625"/>
    <w:rsid w:val="00490E48"/>
    <w:rsid w:val="00491CEE"/>
    <w:rsid w:val="00491F2A"/>
    <w:rsid w:val="00492716"/>
    <w:rsid w:val="004928E3"/>
    <w:rsid w:val="00495566"/>
    <w:rsid w:val="004957C0"/>
    <w:rsid w:val="004957D0"/>
    <w:rsid w:val="00496DB7"/>
    <w:rsid w:val="004A0807"/>
    <w:rsid w:val="004A16A6"/>
    <w:rsid w:val="004A63D0"/>
    <w:rsid w:val="004A6D78"/>
    <w:rsid w:val="004B093B"/>
    <w:rsid w:val="004B0CF2"/>
    <w:rsid w:val="004B2264"/>
    <w:rsid w:val="004B2DA5"/>
    <w:rsid w:val="004B445B"/>
    <w:rsid w:val="004B5A76"/>
    <w:rsid w:val="004B620D"/>
    <w:rsid w:val="004C056A"/>
    <w:rsid w:val="004C2811"/>
    <w:rsid w:val="004C2AD6"/>
    <w:rsid w:val="004C3B41"/>
    <w:rsid w:val="004C4323"/>
    <w:rsid w:val="004C44E3"/>
    <w:rsid w:val="004C62DF"/>
    <w:rsid w:val="004D2696"/>
    <w:rsid w:val="004D30CC"/>
    <w:rsid w:val="004D3BE9"/>
    <w:rsid w:val="004D6602"/>
    <w:rsid w:val="004D6F72"/>
    <w:rsid w:val="004E3837"/>
    <w:rsid w:val="004E4C27"/>
    <w:rsid w:val="004E4D3D"/>
    <w:rsid w:val="004E6B73"/>
    <w:rsid w:val="004E7896"/>
    <w:rsid w:val="004F0AD8"/>
    <w:rsid w:val="004F24FB"/>
    <w:rsid w:val="004F28D0"/>
    <w:rsid w:val="004F2E6C"/>
    <w:rsid w:val="004F4560"/>
    <w:rsid w:val="004F4910"/>
    <w:rsid w:val="00501BA5"/>
    <w:rsid w:val="00502126"/>
    <w:rsid w:val="0050369B"/>
    <w:rsid w:val="005040CA"/>
    <w:rsid w:val="0050429D"/>
    <w:rsid w:val="00507ADC"/>
    <w:rsid w:val="00512E1A"/>
    <w:rsid w:val="0051336B"/>
    <w:rsid w:val="0051517B"/>
    <w:rsid w:val="005153FB"/>
    <w:rsid w:val="00520FE8"/>
    <w:rsid w:val="00524559"/>
    <w:rsid w:val="00525AFB"/>
    <w:rsid w:val="005260F1"/>
    <w:rsid w:val="0052694C"/>
    <w:rsid w:val="005306F7"/>
    <w:rsid w:val="00532F19"/>
    <w:rsid w:val="00533D84"/>
    <w:rsid w:val="005369D8"/>
    <w:rsid w:val="00537099"/>
    <w:rsid w:val="0054002D"/>
    <w:rsid w:val="00540624"/>
    <w:rsid w:val="00540D6E"/>
    <w:rsid w:val="00540FAD"/>
    <w:rsid w:val="00546AC4"/>
    <w:rsid w:val="00546C6C"/>
    <w:rsid w:val="0054769D"/>
    <w:rsid w:val="00547979"/>
    <w:rsid w:val="00550AEB"/>
    <w:rsid w:val="00552D88"/>
    <w:rsid w:val="00554262"/>
    <w:rsid w:val="0055473D"/>
    <w:rsid w:val="005620E7"/>
    <w:rsid w:val="00563BBA"/>
    <w:rsid w:val="00564BE8"/>
    <w:rsid w:val="00565852"/>
    <w:rsid w:val="00567F2A"/>
    <w:rsid w:val="005711FC"/>
    <w:rsid w:val="00571F9A"/>
    <w:rsid w:val="00573877"/>
    <w:rsid w:val="00573A79"/>
    <w:rsid w:val="00581643"/>
    <w:rsid w:val="00582D91"/>
    <w:rsid w:val="005862ED"/>
    <w:rsid w:val="00591260"/>
    <w:rsid w:val="00592CFE"/>
    <w:rsid w:val="005943F9"/>
    <w:rsid w:val="005958E7"/>
    <w:rsid w:val="00596048"/>
    <w:rsid w:val="00597CAB"/>
    <w:rsid w:val="005A199D"/>
    <w:rsid w:val="005A215B"/>
    <w:rsid w:val="005A5B10"/>
    <w:rsid w:val="005A5FC4"/>
    <w:rsid w:val="005A69A8"/>
    <w:rsid w:val="005A6E8A"/>
    <w:rsid w:val="005B0DF3"/>
    <w:rsid w:val="005B185D"/>
    <w:rsid w:val="005B61A0"/>
    <w:rsid w:val="005C21B0"/>
    <w:rsid w:val="005C3640"/>
    <w:rsid w:val="005C41E6"/>
    <w:rsid w:val="005C6614"/>
    <w:rsid w:val="005D592F"/>
    <w:rsid w:val="005D6C38"/>
    <w:rsid w:val="005D6FEE"/>
    <w:rsid w:val="005D72E2"/>
    <w:rsid w:val="005D7CEF"/>
    <w:rsid w:val="005E0045"/>
    <w:rsid w:val="005E1757"/>
    <w:rsid w:val="005E1E73"/>
    <w:rsid w:val="005E2B10"/>
    <w:rsid w:val="005E2FEB"/>
    <w:rsid w:val="005E692D"/>
    <w:rsid w:val="005E7FCB"/>
    <w:rsid w:val="005F5C56"/>
    <w:rsid w:val="005F6E90"/>
    <w:rsid w:val="005F76C6"/>
    <w:rsid w:val="00600552"/>
    <w:rsid w:val="00601B07"/>
    <w:rsid w:val="006026C5"/>
    <w:rsid w:val="006045A3"/>
    <w:rsid w:val="00605B14"/>
    <w:rsid w:val="0060637E"/>
    <w:rsid w:val="006066EA"/>
    <w:rsid w:val="00606D47"/>
    <w:rsid w:val="006075C5"/>
    <w:rsid w:val="00610109"/>
    <w:rsid w:val="00611A09"/>
    <w:rsid w:val="00614059"/>
    <w:rsid w:val="006141AE"/>
    <w:rsid w:val="006144F9"/>
    <w:rsid w:val="006172FA"/>
    <w:rsid w:val="00617862"/>
    <w:rsid w:val="00622408"/>
    <w:rsid w:val="006224F8"/>
    <w:rsid w:val="00624168"/>
    <w:rsid w:val="0062566D"/>
    <w:rsid w:val="00627339"/>
    <w:rsid w:val="0063053A"/>
    <w:rsid w:val="006316C4"/>
    <w:rsid w:val="006369F1"/>
    <w:rsid w:val="006400F6"/>
    <w:rsid w:val="00641EC1"/>
    <w:rsid w:val="006432D0"/>
    <w:rsid w:val="00646BF2"/>
    <w:rsid w:val="00646C86"/>
    <w:rsid w:val="0065215A"/>
    <w:rsid w:val="00653B58"/>
    <w:rsid w:val="00654283"/>
    <w:rsid w:val="00657A08"/>
    <w:rsid w:val="00663AF8"/>
    <w:rsid w:val="006655CB"/>
    <w:rsid w:val="00667A26"/>
    <w:rsid w:val="00667B01"/>
    <w:rsid w:val="006752B6"/>
    <w:rsid w:val="00675F9E"/>
    <w:rsid w:val="00676052"/>
    <w:rsid w:val="0067668F"/>
    <w:rsid w:val="00676DE8"/>
    <w:rsid w:val="00676F84"/>
    <w:rsid w:val="00680E5C"/>
    <w:rsid w:val="006838B8"/>
    <w:rsid w:val="006838C5"/>
    <w:rsid w:val="00683BAC"/>
    <w:rsid w:val="00683E05"/>
    <w:rsid w:val="00686C2B"/>
    <w:rsid w:val="006927AF"/>
    <w:rsid w:val="00693237"/>
    <w:rsid w:val="00696431"/>
    <w:rsid w:val="00696F5E"/>
    <w:rsid w:val="006974DD"/>
    <w:rsid w:val="006A2EFD"/>
    <w:rsid w:val="006A7260"/>
    <w:rsid w:val="006A7289"/>
    <w:rsid w:val="006A7649"/>
    <w:rsid w:val="006B063D"/>
    <w:rsid w:val="006B5B9E"/>
    <w:rsid w:val="006B5DF1"/>
    <w:rsid w:val="006B5F68"/>
    <w:rsid w:val="006C1CAF"/>
    <w:rsid w:val="006C33ED"/>
    <w:rsid w:val="006C4051"/>
    <w:rsid w:val="006C5E7B"/>
    <w:rsid w:val="006C6016"/>
    <w:rsid w:val="006C6402"/>
    <w:rsid w:val="006C74DC"/>
    <w:rsid w:val="006D376F"/>
    <w:rsid w:val="006D38BC"/>
    <w:rsid w:val="006D518F"/>
    <w:rsid w:val="006D5840"/>
    <w:rsid w:val="006D7BFC"/>
    <w:rsid w:val="006E12FF"/>
    <w:rsid w:val="006E1CDA"/>
    <w:rsid w:val="006E2678"/>
    <w:rsid w:val="006E3659"/>
    <w:rsid w:val="006E3A4C"/>
    <w:rsid w:val="006E3CFE"/>
    <w:rsid w:val="006E5362"/>
    <w:rsid w:val="006E6285"/>
    <w:rsid w:val="006E6D34"/>
    <w:rsid w:val="006E7141"/>
    <w:rsid w:val="006F25A0"/>
    <w:rsid w:val="006F26D9"/>
    <w:rsid w:val="006F4001"/>
    <w:rsid w:val="006F57D1"/>
    <w:rsid w:val="006F5B25"/>
    <w:rsid w:val="007001E6"/>
    <w:rsid w:val="0070126C"/>
    <w:rsid w:val="00702376"/>
    <w:rsid w:val="00705F48"/>
    <w:rsid w:val="007126EE"/>
    <w:rsid w:val="007128B5"/>
    <w:rsid w:val="0071526C"/>
    <w:rsid w:val="00716E58"/>
    <w:rsid w:val="007272EB"/>
    <w:rsid w:val="00727C7C"/>
    <w:rsid w:val="00731D25"/>
    <w:rsid w:val="0073420E"/>
    <w:rsid w:val="0074094D"/>
    <w:rsid w:val="00741229"/>
    <w:rsid w:val="0074266A"/>
    <w:rsid w:val="00742C47"/>
    <w:rsid w:val="0074356B"/>
    <w:rsid w:val="007441D2"/>
    <w:rsid w:val="00744D81"/>
    <w:rsid w:val="0074517C"/>
    <w:rsid w:val="00746FC2"/>
    <w:rsid w:val="007470BE"/>
    <w:rsid w:val="00750AC5"/>
    <w:rsid w:val="00751059"/>
    <w:rsid w:val="0075324C"/>
    <w:rsid w:val="00755798"/>
    <w:rsid w:val="00757F42"/>
    <w:rsid w:val="00761E5B"/>
    <w:rsid w:val="00765091"/>
    <w:rsid w:val="007658F5"/>
    <w:rsid w:val="00767842"/>
    <w:rsid w:val="00771713"/>
    <w:rsid w:val="00772BD4"/>
    <w:rsid w:val="00773098"/>
    <w:rsid w:val="007733AD"/>
    <w:rsid w:val="00777581"/>
    <w:rsid w:val="00780EE6"/>
    <w:rsid w:val="00785174"/>
    <w:rsid w:val="00785259"/>
    <w:rsid w:val="007853BB"/>
    <w:rsid w:val="00787E7F"/>
    <w:rsid w:val="0079261D"/>
    <w:rsid w:val="00792C39"/>
    <w:rsid w:val="00793042"/>
    <w:rsid w:val="0079324C"/>
    <w:rsid w:val="00793BC3"/>
    <w:rsid w:val="0079410D"/>
    <w:rsid w:val="00797048"/>
    <w:rsid w:val="007A017D"/>
    <w:rsid w:val="007A1585"/>
    <w:rsid w:val="007A19BE"/>
    <w:rsid w:val="007A2C5C"/>
    <w:rsid w:val="007A3E30"/>
    <w:rsid w:val="007A6A55"/>
    <w:rsid w:val="007B0920"/>
    <w:rsid w:val="007B1A25"/>
    <w:rsid w:val="007B4DDC"/>
    <w:rsid w:val="007B50C7"/>
    <w:rsid w:val="007B51D9"/>
    <w:rsid w:val="007B59C9"/>
    <w:rsid w:val="007B6CB8"/>
    <w:rsid w:val="007B7B1D"/>
    <w:rsid w:val="007C3667"/>
    <w:rsid w:val="007C3EF5"/>
    <w:rsid w:val="007C4AA9"/>
    <w:rsid w:val="007C5AD4"/>
    <w:rsid w:val="007C5EE0"/>
    <w:rsid w:val="007C6E5F"/>
    <w:rsid w:val="007C7A8A"/>
    <w:rsid w:val="007E1700"/>
    <w:rsid w:val="007E1871"/>
    <w:rsid w:val="007E2892"/>
    <w:rsid w:val="007E35C5"/>
    <w:rsid w:val="007E5C25"/>
    <w:rsid w:val="007F2741"/>
    <w:rsid w:val="007F3536"/>
    <w:rsid w:val="007F49A0"/>
    <w:rsid w:val="007F75E0"/>
    <w:rsid w:val="00801241"/>
    <w:rsid w:val="008019FA"/>
    <w:rsid w:val="00802734"/>
    <w:rsid w:val="00803CFB"/>
    <w:rsid w:val="008061F5"/>
    <w:rsid w:val="008078E7"/>
    <w:rsid w:val="00812767"/>
    <w:rsid w:val="00815735"/>
    <w:rsid w:val="0081678F"/>
    <w:rsid w:val="00820152"/>
    <w:rsid w:val="008207A6"/>
    <w:rsid w:val="008221B2"/>
    <w:rsid w:val="008225E0"/>
    <w:rsid w:val="00826E5F"/>
    <w:rsid w:val="00830D8D"/>
    <w:rsid w:val="00831F6D"/>
    <w:rsid w:val="0083503A"/>
    <w:rsid w:val="0083600A"/>
    <w:rsid w:val="00837806"/>
    <w:rsid w:val="00840E60"/>
    <w:rsid w:val="00841871"/>
    <w:rsid w:val="00841E2F"/>
    <w:rsid w:val="00842E8D"/>
    <w:rsid w:val="0084432C"/>
    <w:rsid w:val="00844FC4"/>
    <w:rsid w:val="00845DB6"/>
    <w:rsid w:val="0084729A"/>
    <w:rsid w:val="00847FBC"/>
    <w:rsid w:val="00853092"/>
    <w:rsid w:val="00857C99"/>
    <w:rsid w:val="00861687"/>
    <w:rsid w:val="008616D7"/>
    <w:rsid w:val="008619C6"/>
    <w:rsid w:val="00862840"/>
    <w:rsid w:val="008661EF"/>
    <w:rsid w:val="00871580"/>
    <w:rsid w:val="00871720"/>
    <w:rsid w:val="00872125"/>
    <w:rsid w:val="008758D1"/>
    <w:rsid w:val="00875C18"/>
    <w:rsid w:val="00876841"/>
    <w:rsid w:val="0088170E"/>
    <w:rsid w:val="00883E8D"/>
    <w:rsid w:val="00886015"/>
    <w:rsid w:val="00886927"/>
    <w:rsid w:val="008923FF"/>
    <w:rsid w:val="0089715C"/>
    <w:rsid w:val="00897941"/>
    <w:rsid w:val="008A288E"/>
    <w:rsid w:val="008A30FD"/>
    <w:rsid w:val="008A65D2"/>
    <w:rsid w:val="008B29B1"/>
    <w:rsid w:val="008B2B90"/>
    <w:rsid w:val="008B36E8"/>
    <w:rsid w:val="008B499C"/>
    <w:rsid w:val="008B4B8C"/>
    <w:rsid w:val="008B5578"/>
    <w:rsid w:val="008B56AD"/>
    <w:rsid w:val="008B6669"/>
    <w:rsid w:val="008B6B37"/>
    <w:rsid w:val="008B7DD5"/>
    <w:rsid w:val="008C0C7D"/>
    <w:rsid w:val="008C601B"/>
    <w:rsid w:val="008C67AA"/>
    <w:rsid w:val="008C6DC8"/>
    <w:rsid w:val="008D1F90"/>
    <w:rsid w:val="008D6695"/>
    <w:rsid w:val="008D7466"/>
    <w:rsid w:val="008E4555"/>
    <w:rsid w:val="008E61DA"/>
    <w:rsid w:val="008E7A9F"/>
    <w:rsid w:val="008F231D"/>
    <w:rsid w:val="008F3B81"/>
    <w:rsid w:val="008F4198"/>
    <w:rsid w:val="008F48AC"/>
    <w:rsid w:val="008F4D55"/>
    <w:rsid w:val="00902877"/>
    <w:rsid w:val="00902FCE"/>
    <w:rsid w:val="00903765"/>
    <w:rsid w:val="0090491A"/>
    <w:rsid w:val="009049FA"/>
    <w:rsid w:val="00904D83"/>
    <w:rsid w:val="009077FD"/>
    <w:rsid w:val="00911424"/>
    <w:rsid w:val="00911654"/>
    <w:rsid w:val="009133E6"/>
    <w:rsid w:val="00913491"/>
    <w:rsid w:val="00915D47"/>
    <w:rsid w:val="0092057F"/>
    <w:rsid w:val="0092058B"/>
    <w:rsid w:val="00920A93"/>
    <w:rsid w:val="0092124F"/>
    <w:rsid w:val="00921BA4"/>
    <w:rsid w:val="009224A9"/>
    <w:rsid w:val="00925EE1"/>
    <w:rsid w:val="00930377"/>
    <w:rsid w:val="00930E87"/>
    <w:rsid w:val="00931C30"/>
    <w:rsid w:val="009327B4"/>
    <w:rsid w:val="00934A2D"/>
    <w:rsid w:val="00935902"/>
    <w:rsid w:val="00937015"/>
    <w:rsid w:val="00937D86"/>
    <w:rsid w:val="00940050"/>
    <w:rsid w:val="00940492"/>
    <w:rsid w:val="00940996"/>
    <w:rsid w:val="00943ABB"/>
    <w:rsid w:val="009521B6"/>
    <w:rsid w:val="00953EBC"/>
    <w:rsid w:val="0095420B"/>
    <w:rsid w:val="00954BBB"/>
    <w:rsid w:val="0095695A"/>
    <w:rsid w:val="009570B0"/>
    <w:rsid w:val="00964CF6"/>
    <w:rsid w:val="00966DDB"/>
    <w:rsid w:val="009712E4"/>
    <w:rsid w:val="009736B0"/>
    <w:rsid w:val="00973752"/>
    <w:rsid w:val="00973F8D"/>
    <w:rsid w:val="00977D18"/>
    <w:rsid w:val="0098159D"/>
    <w:rsid w:val="00982E1F"/>
    <w:rsid w:val="00985983"/>
    <w:rsid w:val="00991D34"/>
    <w:rsid w:val="00997143"/>
    <w:rsid w:val="009A1DD1"/>
    <w:rsid w:val="009A437D"/>
    <w:rsid w:val="009A4EB6"/>
    <w:rsid w:val="009A6920"/>
    <w:rsid w:val="009A72E4"/>
    <w:rsid w:val="009A7C6D"/>
    <w:rsid w:val="009B018D"/>
    <w:rsid w:val="009B0721"/>
    <w:rsid w:val="009B1AE7"/>
    <w:rsid w:val="009B4742"/>
    <w:rsid w:val="009B542D"/>
    <w:rsid w:val="009B5D8F"/>
    <w:rsid w:val="009B60E5"/>
    <w:rsid w:val="009B6352"/>
    <w:rsid w:val="009B700F"/>
    <w:rsid w:val="009C174D"/>
    <w:rsid w:val="009C2FA0"/>
    <w:rsid w:val="009C34EB"/>
    <w:rsid w:val="009C583B"/>
    <w:rsid w:val="009D4B5D"/>
    <w:rsid w:val="009D5845"/>
    <w:rsid w:val="009D6ECC"/>
    <w:rsid w:val="009E0C49"/>
    <w:rsid w:val="009E0D22"/>
    <w:rsid w:val="009E0FF2"/>
    <w:rsid w:val="009E1BCE"/>
    <w:rsid w:val="009E3583"/>
    <w:rsid w:val="009E3EE2"/>
    <w:rsid w:val="009E4133"/>
    <w:rsid w:val="009E4B1E"/>
    <w:rsid w:val="009E56A8"/>
    <w:rsid w:val="009F49DA"/>
    <w:rsid w:val="009F678B"/>
    <w:rsid w:val="009F7429"/>
    <w:rsid w:val="00A00A67"/>
    <w:rsid w:val="00A02B4A"/>
    <w:rsid w:val="00A02CA1"/>
    <w:rsid w:val="00A0363E"/>
    <w:rsid w:val="00A0408B"/>
    <w:rsid w:val="00A11734"/>
    <w:rsid w:val="00A1458E"/>
    <w:rsid w:val="00A15126"/>
    <w:rsid w:val="00A1556C"/>
    <w:rsid w:val="00A17FE5"/>
    <w:rsid w:val="00A20A92"/>
    <w:rsid w:val="00A266AE"/>
    <w:rsid w:val="00A34A9A"/>
    <w:rsid w:val="00A35929"/>
    <w:rsid w:val="00A40208"/>
    <w:rsid w:val="00A419D9"/>
    <w:rsid w:val="00A4206A"/>
    <w:rsid w:val="00A42763"/>
    <w:rsid w:val="00A43655"/>
    <w:rsid w:val="00A44E52"/>
    <w:rsid w:val="00A44EC2"/>
    <w:rsid w:val="00A452C1"/>
    <w:rsid w:val="00A4554A"/>
    <w:rsid w:val="00A45CF6"/>
    <w:rsid w:val="00A467B4"/>
    <w:rsid w:val="00A50C28"/>
    <w:rsid w:val="00A51E05"/>
    <w:rsid w:val="00A52863"/>
    <w:rsid w:val="00A54751"/>
    <w:rsid w:val="00A55DD7"/>
    <w:rsid w:val="00A57A13"/>
    <w:rsid w:val="00A65AF0"/>
    <w:rsid w:val="00A66C89"/>
    <w:rsid w:val="00A670E8"/>
    <w:rsid w:val="00A6729B"/>
    <w:rsid w:val="00A70C13"/>
    <w:rsid w:val="00A7253F"/>
    <w:rsid w:val="00A7279F"/>
    <w:rsid w:val="00A77FFC"/>
    <w:rsid w:val="00A83D76"/>
    <w:rsid w:val="00A91390"/>
    <w:rsid w:val="00A9164E"/>
    <w:rsid w:val="00A93DE4"/>
    <w:rsid w:val="00A968D3"/>
    <w:rsid w:val="00AA254B"/>
    <w:rsid w:val="00AB379B"/>
    <w:rsid w:val="00AB57B6"/>
    <w:rsid w:val="00AC3EB0"/>
    <w:rsid w:val="00AC5434"/>
    <w:rsid w:val="00AC5627"/>
    <w:rsid w:val="00AD0444"/>
    <w:rsid w:val="00AD2FB8"/>
    <w:rsid w:val="00AD34A1"/>
    <w:rsid w:val="00AE2630"/>
    <w:rsid w:val="00AE34F0"/>
    <w:rsid w:val="00AE75FF"/>
    <w:rsid w:val="00AF1115"/>
    <w:rsid w:val="00AF2523"/>
    <w:rsid w:val="00AF46EC"/>
    <w:rsid w:val="00AF65EC"/>
    <w:rsid w:val="00AF69AA"/>
    <w:rsid w:val="00B021BC"/>
    <w:rsid w:val="00B05EA6"/>
    <w:rsid w:val="00B10C93"/>
    <w:rsid w:val="00B15F86"/>
    <w:rsid w:val="00B20822"/>
    <w:rsid w:val="00B239F5"/>
    <w:rsid w:val="00B23F06"/>
    <w:rsid w:val="00B27605"/>
    <w:rsid w:val="00B303A2"/>
    <w:rsid w:val="00B30AFE"/>
    <w:rsid w:val="00B32505"/>
    <w:rsid w:val="00B3470D"/>
    <w:rsid w:val="00B418E1"/>
    <w:rsid w:val="00B43B56"/>
    <w:rsid w:val="00B43CA2"/>
    <w:rsid w:val="00B531DD"/>
    <w:rsid w:val="00B54135"/>
    <w:rsid w:val="00B61DD7"/>
    <w:rsid w:val="00B620C1"/>
    <w:rsid w:val="00B643D0"/>
    <w:rsid w:val="00B6686A"/>
    <w:rsid w:val="00B70634"/>
    <w:rsid w:val="00B715AC"/>
    <w:rsid w:val="00B71BB5"/>
    <w:rsid w:val="00B822F3"/>
    <w:rsid w:val="00B84610"/>
    <w:rsid w:val="00B8584C"/>
    <w:rsid w:val="00B85D48"/>
    <w:rsid w:val="00B85F31"/>
    <w:rsid w:val="00B860BA"/>
    <w:rsid w:val="00B86809"/>
    <w:rsid w:val="00B9458D"/>
    <w:rsid w:val="00B94DBE"/>
    <w:rsid w:val="00B96704"/>
    <w:rsid w:val="00B97FBC"/>
    <w:rsid w:val="00BA2D77"/>
    <w:rsid w:val="00BA2D81"/>
    <w:rsid w:val="00BA3781"/>
    <w:rsid w:val="00BA39FB"/>
    <w:rsid w:val="00BA4726"/>
    <w:rsid w:val="00BA78D3"/>
    <w:rsid w:val="00BB107D"/>
    <w:rsid w:val="00BB12FF"/>
    <w:rsid w:val="00BB2F48"/>
    <w:rsid w:val="00BB3C1B"/>
    <w:rsid w:val="00BB40DA"/>
    <w:rsid w:val="00BB509E"/>
    <w:rsid w:val="00BB61A5"/>
    <w:rsid w:val="00BB6A26"/>
    <w:rsid w:val="00BB7017"/>
    <w:rsid w:val="00BC31E1"/>
    <w:rsid w:val="00BC37D2"/>
    <w:rsid w:val="00BC4D6B"/>
    <w:rsid w:val="00BC5447"/>
    <w:rsid w:val="00BC65BE"/>
    <w:rsid w:val="00BD08D2"/>
    <w:rsid w:val="00BD0BDC"/>
    <w:rsid w:val="00BD3DEB"/>
    <w:rsid w:val="00BD5FEE"/>
    <w:rsid w:val="00BD64D9"/>
    <w:rsid w:val="00BE1F3B"/>
    <w:rsid w:val="00BE3E8F"/>
    <w:rsid w:val="00BE4353"/>
    <w:rsid w:val="00BE466F"/>
    <w:rsid w:val="00BE5B8E"/>
    <w:rsid w:val="00BE6BC2"/>
    <w:rsid w:val="00BF12EC"/>
    <w:rsid w:val="00BF22A4"/>
    <w:rsid w:val="00BF2DDE"/>
    <w:rsid w:val="00BF3F15"/>
    <w:rsid w:val="00BF5C35"/>
    <w:rsid w:val="00BF7485"/>
    <w:rsid w:val="00C041E0"/>
    <w:rsid w:val="00C0675E"/>
    <w:rsid w:val="00C1271F"/>
    <w:rsid w:val="00C14507"/>
    <w:rsid w:val="00C1496B"/>
    <w:rsid w:val="00C16BC0"/>
    <w:rsid w:val="00C2222B"/>
    <w:rsid w:val="00C2277B"/>
    <w:rsid w:val="00C25FE1"/>
    <w:rsid w:val="00C26651"/>
    <w:rsid w:val="00C2672B"/>
    <w:rsid w:val="00C267EB"/>
    <w:rsid w:val="00C27583"/>
    <w:rsid w:val="00C30571"/>
    <w:rsid w:val="00C30763"/>
    <w:rsid w:val="00C32D25"/>
    <w:rsid w:val="00C36200"/>
    <w:rsid w:val="00C37051"/>
    <w:rsid w:val="00C3746E"/>
    <w:rsid w:val="00C40893"/>
    <w:rsid w:val="00C41B7F"/>
    <w:rsid w:val="00C44CD8"/>
    <w:rsid w:val="00C462F5"/>
    <w:rsid w:val="00C46573"/>
    <w:rsid w:val="00C4733B"/>
    <w:rsid w:val="00C50025"/>
    <w:rsid w:val="00C573BB"/>
    <w:rsid w:val="00C57BD7"/>
    <w:rsid w:val="00C61789"/>
    <w:rsid w:val="00C62456"/>
    <w:rsid w:val="00C6337D"/>
    <w:rsid w:val="00C646BE"/>
    <w:rsid w:val="00C70DAB"/>
    <w:rsid w:val="00C8233B"/>
    <w:rsid w:val="00C90D17"/>
    <w:rsid w:val="00C91945"/>
    <w:rsid w:val="00C91F72"/>
    <w:rsid w:val="00C93213"/>
    <w:rsid w:val="00C94CD5"/>
    <w:rsid w:val="00C962CE"/>
    <w:rsid w:val="00CA2710"/>
    <w:rsid w:val="00CB0DD4"/>
    <w:rsid w:val="00CB177B"/>
    <w:rsid w:val="00CB210A"/>
    <w:rsid w:val="00CB25C8"/>
    <w:rsid w:val="00CB3F09"/>
    <w:rsid w:val="00CC67E0"/>
    <w:rsid w:val="00CD072B"/>
    <w:rsid w:val="00CD176B"/>
    <w:rsid w:val="00CD4D02"/>
    <w:rsid w:val="00CD4EA9"/>
    <w:rsid w:val="00CD5A2A"/>
    <w:rsid w:val="00CD6246"/>
    <w:rsid w:val="00CD6921"/>
    <w:rsid w:val="00CF2394"/>
    <w:rsid w:val="00CF2E5E"/>
    <w:rsid w:val="00CF3714"/>
    <w:rsid w:val="00CF6F73"/>
    <w:rsid w:val="00D01298"/>
    <w:rsid w:val="00D0352A"/>
    <w:rsid w:val="00D04203"/>
    <w:rsid w:val="00D04D73"/>
    <w:rsid w:val="00D052DD"/>
    <w:rsid w:val="00D05869"/>
    <w:rsid w:val="00D05DC7"/>
    <w:rsid w:val="00D111FB"/>
    <w:rsid w:val="00D132B7"/>
    <w:rsid w:val="00D162DA"/>
    <w:rsid w:val="00D16FAD"/>
    <w:rsid w:val="00D22B75"/>
    <w:rsid w:val="00D24692"/>
    <w:rsid w:val="00D27346"/>
    <w:rsid w:val="00D31AFA"/>
    <w:rsid w:val="00D33B40"/>
    <w:rsid w:val="00D341B8"/>
    <w:rsid w:val="00D34FA6"/>
    <w:rsid w:val="00D36BAA"/>
    <w:rsid w:val="00D36E43"/>
    <w:rsid w:val="00D40F4A"/>
    <w:rsid w:val="00D4238B"/>
    <w:rsid w:val="00D42F84"/>
    <w:rsid w:val="00D47179"/>
    <w:rsid w:val="00D506EE"/>
    <w:rsid w:val="00D5588B"/>
    <w:rsid w:val="00D641D9"/>
    <w:rsid w:val="00D64876"/>
    <w:rsid w:val="00D6670B"/>
    <w:rsid w:val="00D67723"/>
    <w:rsid w:val="00D7083E"/>
    <w:rsid w:val="00D70E64"/>
    <w:rsid w:val="00D73ED0"/>
    <w:rsid w:val="00D769B2"/>
    <w:rsid w:val="00D826CF"/>
    <w:rsid w:val="00D87C9D"/>
    <w:rsid w:val="00D90699"/>
    <w:rsid w:val="00D90D24"/>
    <w:rsid w:val="00D94C9D"/>
    <w:rsid w:val="00D97AF1"/>
    <w:rsid w:val="00DA02C0"/>
    <w:rsid w:val="00DA308E"/>
    <w:rsid w:val="00DA4ABB"/>
    <w:rsid w:val="00DA5B88"/>
    <w:rsid w:val="00DA73D8"/>
    <w:rsid w:val="00DB0DB4"/>
    <w:rsid w:val="00DB1D55"/>
    <w:rsid w:val="00DB5D87"/>
    <w:rsid w:val="00DC4114"/>
    <w:rsid w:val="00DC41D4"/>
    <w:rsid w:val="00DD17CA"/>
    <w:rsid w:val="00DD2E03"/>
    <w:rsid w:val="00DD3484"/>
    <w:rsid w:val="00DD3A5F"/>
    <w:rsid w:val="00DD53F3"/>
    <w:rsid w:val="00DE03E3"/>
    <w:rsid w:val="00DE0872"/>
    <w:rsid w:val="00DE146B"/>
    <w:rsid w:val="00DE1F7E"/>
    <w:rsid w:val="00DE3EB0"/>
    <w:rsid w:val="00DE4A66"/>
    <w:rsid w:val="00DE6D05"/>
    <w:rsid w:val="00DF0F92"/>
    <w:rsid w:val="00DF1EE2"/>
    <w:rsid w:val="00DF2C04"/>
    <w:rsid w:val="00DF757D"/>
    <w:rsid w:val="00DF75CB"/>
    <w:rsid w:val="00E02160"/>
    <w:rsid w:val="00E055AE"/>
    <w:rsid w:val="00E06914"/>
    <w:rsid w:val="00E06E32"/>
    <w:rsid w:val="00E11ABF"/>
    <w:rsid w:val="00E1651B"/>
    <w:rsid w:val="00E1796E"/>
    <w:rsid w:val="00E21474"/>
    <w:rsid w:val="00E27FC5"/>
    <w:rsid w:val="00E31936"/>
    <w:rsid w:val="00E33DBF"/>
    <w:rsid w:val="00E34086"/>
    <w:rsid w:val="00E344C7"/>
    <w:rsid w:val="00E34F84"/>
    <w:rsid w:val="00E36037"/>
    <w:rsid w:val="00E364FA"/>
    <w:rsid w:val="00E41653"/>
    <w:rsid w:val="00E41837"/>
    <w:rsid w:val="00E45AA2"/>
    <w:rsid w:val="00E50AE0"/>
    <w:rsid w:val="00E52BD5"/>
    <w:rsid w:val="00E52D75"/>
    <w:rsid w:val="00E535C9"/>
    <w:rsid w:val="00E568EF"/>
    <w:rsid w:val="00E607CA"/>
    <w:rsid w:val="00E609CA"/>
    <w:rsid w:val="00E615E9"/>
    <w:rsid w:val="00E61E71"/>
    <w:rsid w:val="00E6270D"/>
    <w:rsid w:val="00E63864"/>
    <w:rsid w:val="00E65284"/>
    <w:rsid w:val="00E70441"/>
    <w:rsid w:val="00E71274"/>
    <w:rsid w:val="00E73971"/>
    <w:rsid w:val="00E74314"/>
    <w:rsid w:val="00E763AB"/>
    <w:rsid w:val="00E768C4"/>
    <w:rsid w:val="00E769EC"/>
    <w:rsid w:val="00E77580"/>
    <w:rsid w:val="00E806DA"/>
    <w:rsid w:val="00E8206F"/>
    <w:rsid w:val="00E823F0"/>
    <w:rsid w:val="00E87839"/>
    <w:rsid w:val="00E90FE1"/>
    <w:rsid w:val="00E91E67"/>
    <w:rsid w:val="00E93DDD"/>
    <w:rsid w:val="00E94111"/>
    <w:rsid w:val="00E94782"/>
    <w:rsid w:val="00E96F60"/>
    <w:rsid w:val="00EA24EA"/>
    <w:rsid w:val="00EA3A40"/>
    <w:rsid w:val="00EA6A53"/>
    <w:rsid w:val="00EB02B6"/>
    <w:rsid w:val="00EB03CC"/>
    <w:rsid w:val="00EB2EC2"/>
    <w:rsid w:val="00EB3414"/>
    <w:rsid w:val="00EB3F19"/>
    <w:rsid w:val="00EC02FB"/>
    <w:rsid w:val="00EC0FF0"/>
    <w:rsid w:val="00EC142C"/>
    <w:rsid w:val="00EC4165"/>
    <w:rsid w:val="00EC6291"/>
    <w:rsid w:val="00EC668F"/>
    <w:rsid w:val="00EC7730"/>
    <w:rsid w:val="00ED2A40"/>
    <w:rsid w:val="00ED33F3"/>
    <w:rsid w:val="00ED661F"/>
    <w:rsid w:val="00EE064E"/>
    <w:rsid w:val="00EE4C60"/>
    <w:rsid w:val="00EF1E6D"/>
    <w:rsid w:val="00EF3E86"/>
    <w:rsid w:val="00EF5111"/>
    <w:rsid w:val="00EF6F1E"/>
    <w:rsid w:val="00EF7E57"/>
    <w:rsid w:val="00EF7F18"/>
    <w:rsid w:val="00F07DD6"/>
    <w:rsid w:val="00F10576"/>
    <w:rsid w:val="00F116C0"/>
    <w:rsid w:val="00F119E2"/>
    <w:rsid w:val="00F1375D"/>
    <w:rsid w:val="00F14EDE"/>
    <w:rsid w:val="00F16DFA"/>
    <w:rsid w:val="00F17DE2"/>
    <w:rsid w:val="00F20F30"/>
    <w:rsid w:val="00F226E0"/>
    <w:rsid w:val="00F25E4F"/>
    <w:rsid w:val="00F27B45"/>
    <w:rsid w:val="00F27C08"/>
    <w:rsid w:val="00F304A0"/>
    <w:rsid w:val="00F31259"/>
    <w:rsid w:val="00F31A43"/>
    <w:rsid w:val="00F35EB1"/>
    <w:rsid w:val="00F36210"/>
    <w:rsid w:val="00F40183"/>
    <w:rsid w:val="00F403DA"/>
    <w:rsid w:val="00F40AF5"/>
    <w:rsid w:val="00F40F19"/>
    <w:rsid w:val="00F4237C"/>
    <w:rsid w:val="00F429B3"/>
    <w:rsid w:val="00F43E3B"/>
    <w:rsid w:val="00F4405A"/>
    <w:rsid w:val="00F44247"/>
    <w:rsid w:val="00F4453D"/>
    <w:rsid w:val="00F4457F"/>
    <w:rsid w:val="00F44835"/>
    <w:rsid w:val="00F44EEC"/>
    <w:rsid w:val="00F46107"/>
    <w:rsid w:val="00F465E6"/>
    <w:rsid w:val="00F46ED9"/>
    <w:rsid w:val="00F4713A"/>
    <w:rsid w:val="00F51790"/>
    <w:rsid w:val="00F517E5"/>
    <w:rsid w:val="00F555EB"/>
    <w:rsid w:val="00F60014"/>
    <w:rsid w:val="00F65D5A"/>
    <w:rsid w:val="00F66B6A"/>
    <w:rsid w:val="00F72CD5"/>
    <w:rsid w:val="00F75254"/>
    <w:rsid w:val="00F839D5"/>
    <w:rsid w:val="00F841F5"/>
    <w:rsid w:val="00F8614C"/>
    <w:rsid w:val="00F87B7A"/>
    <w:rsid w:val="00F90876"/>
    <w:rsid w:val="00F90B22"/>
    <w:rsid w:val="00F94EAE"/>
    <w:rsid w:val="00F958B2"/>
    <w:rsid w:val="00FA1FCE"/>
    <w:rsid w:val="00FA223E"/>
    <w:rsid w:val="00FA31CA"/>
    <w:rsid w:val="00FB0920"/>
    <w:rsid w:val="00FB1E44"/>
    <w:rsid w:val="00FB693E"/>
    <w:rsid w:val="00FC36F8"/>
    <w:rsid w:val="00FC6A8D"/>
    <w:rsid w:val="00FC6F1C"/>
    <w:rsid w:val="00FC7B60"/>
    <w:rsid w:val="00FC7E6B"/>
    <w:rsid w:val="00FD25B1"/>
    <w:rsid w:val="00FD28C0"/>
    <w:rsid w:val="00FD2CB1"/>
    <w:rsid w:val="00FD3AA3"/>
    <w:rsid w:val="00FE1481"/>
    <w:rsid w:val="00FE43A0"/>
    <w:rsid w:val="00FE55B0"/>
    <w:rsid w:val="00FE7595"/>
    <w:rsid w:val="00FF0488"/>
    <w:rsid w:val="00FF3D26"/>
    <w:rsid w:val="00FF3F82"/>
    <w:rsid w:val="02577724"/>
    <w:rsid w:val="025D1AC7"/>
    <w:rsid w:val="030B5168"/>
    <w:rsid w:val="033C5F7B"/>
    <w:rsid w:val="035E63B1"/>
    <w:rsid w:val="0363347C"/>
    <w:rsid w:val="040F3104"/>
    <w:rsid w:val="04F93522"/>
    <w:rsid w:val="052F6883"/>
    <w:rsid w:val="05607D96"/>
    <w:rsid w:val="05677058"/>
    <w:rsid w:val="056F25F2"/>
    <w:rsid w:val="05EB7AAB"/>
    <w:rsid w:val="05F83E08"/>
    <w:rsid w:val="065F3E77"/>
    <w:rsid w:val="069014E8"/>
    <w:rsid w:val="07297BE8"/>
    <w:rsid w:val="073C2D68"/>
    <w:rsid w:val="073D29C1"/>
    <w:rsid w:val="0782254B"/>
    <w:rsid w:val="07A57AF2"/>
    <w:rsid w:val="07C017B0"/>
    <w:rsid w:val="07E53178"/>
    <w:rsid w:val="080B0F88"/>
    <w:rsid w:val="081E2C8D"/>
    <w:rsid w:val="089A2FAD"/>
    <w:rsid w:val="09BB26A0"/>
    <w:rsid w:val="09C50B41"/>
    <w:rsid w:val="0A4239A9"/>
    <w:rsid w:val="0AC27E50"/>
    <w:rsid w:val="0AD948B6"/>
    <w:rsid w:val="0B9213E0"/>
    <w:rsid w:val="0BD55255"/>
    <w:rsid w:val="0C4849E8"/>
    <w:rsid w:val="0C7036D1"/>
    <w:rsid w:val="0C9B2A07"/>
    <w:rsid w:val="0CED305E"/>
    <w:rsid w:val="0CF25E9F"/>
    <w:rsid w:val="0D2F183C"/>
    <w:rsid w:val="0DC2499B"/>
    <w:rsid w:val="0DF511D4"/>
    <w:rsid w:val="0E055D2F"/>
    <w:rsid w:val="0EB54699"/>
    <w:rsid w:val="0F8B2742"/>
    <w:rsid w:val="0FDC2424"/>
    <w:rsid w:val="104B68F7"/>
    <w:rsid w:val="11354AF0"/>
    <w:rsid w:val="11656C54"/>
    <w:rsid w:val="11CB13CB"/>
    <w:rsid w:val="12630A3B"/>
    <w:rsid w:val="127907B3"/>
    <w:rsid w:val="12966ACA"/>
    <w:rsid w:val="130539F6"/>
    <w:rsid w:val="13154666"/>
    <w:rsid w:val="13EC6E86"/>
    <w:rsid w:val="13F114D7"/>
    <w:rsid w:val="14643FF0"/>
    <w:rsid w:val="14D50A06"/>
    <w:rsid w:val="15386EE0"/>
    <w:rsid w:val="158A7FB5"/>
    <w:rsid w:val="16180EB2"/>
    <w:rsid w:val="168901A6"/>
    <w:rsid w:val="173C7639"/>
    <w:rsid w:val="179D597E"/>
    <w:rsid w:val="17F53355"/>
    <w:rsid w:val="18816735"/>
    <w:rsid w:val="193C1590"/>
    <w:rsid w:val="19B13674"/>
    <w:rsid w:val="19CC4735"/>
    <w:rsid w:val="19DE0B2D"/>
    <w:rsid w:val="19F571BC"/>
    <w:rsid w:val="1AB01EAD"/>
    <w:rsid w:val="1B1961DC"/>
    <w:rsid w:val="1B525067"/>
    <w:rsid w:val="1B7D349C"/>
    <w:rsid w:val="1CBC55C8"/>
    <w:rsid w:val="1CCD5DAF"/>
    <w:rsid w:val="1D38475C"/>
    <w:rsid w:val="1D5F5C2B"/>
    <w:rsid w:val="1DA90EF7"/>
    <w:rsid w:val="1DB43A43"/>
    <w:rsid w:val="1DCB21D4"/>
    <w:rsid w:val="1E0A23A7"/>
    <w:rsid w:val="1E1317B1"/>
    <w:rsid w:val="1F0B16B4"/>
    <w:rsid w:val="1F582060"/>
    <w:rsid w:val="1F6B05D8"/>
    <w:rsid w:val="1FAF743E"/>
    <w:rsid w:val="208D7CEB"/>
    <w:rsid w:val="20EC1D5F"/>
    <w:rsid w:val="21B315BD"/>
    <w:rsid w:val="21DA3B62"/>
    <w:rsid w:val="22490ADD"/>
    <w:rsid w:val="228D3F56"/>
    <w:rsid w:val="23D87181"/>
    <w:rsid w:val="24C04B93"/>
    <w:rsid w:val="2541315E"/>
    <w:rsid w:val="25C217AA"/>
    <w:rsid w:val="262B7F80"/>
    <w:rsid w:val="26460DAB"/>
    <w:rsid w:val="265856F4"/>
    <w:rsid w:val="26ED7F0B"/>
    <w:rsid w:val="27560C72"/>
    <w:rsid w:val="278B626C"/>
    <w:rsid w:val="27E60854"/>
    <w:rsid w:val="283A3435"/>
    <w:rsid w:val="28CE3269"/>
    <w:rsid w:val="291F4E80"/>
    <w:rsid w:val="294C26C6"/>
    <w:rsid w:val="2968521F"/>
    <w:rsid w:val="29A01750"/>
    <w:rsid w:val="29B50527"/>
    <w:rsid w:val="29E57A9E"/>
    <w:rsid w:val="2A043133"/>
    <w:rsid w:val="2AE34C68"/>
    <w:rsid w:val="2AEB66DA"/>
    <w:rsid w:val="2B04697D"/>
    <w:rsid w:val="2B9B6934"/>
    <w:rsid w:val="2CFD0BD6"/>
    <w:rsid w:val="2D1E704D"/>
    <w:rsid w:val="2D590F9B"/>
    <w:rsid w:val="2D8657B1"/>
    <w:rsid w:val="2DB045D0"/>
    <w:rsid w:val="2DE23EA0"/>
    <w:rsid w:val="2E001C95"/>
    <w:rsid w:val="2E211BC4"/>
    <w:rsid w:val="2E315A77"/>
    <w:rsid w:val="2E9A4812"/>
    <w:rsid w:val="30A91533"/>
    <w:rsid w:val="30D206E6"/>
    <w:rsid w:val="30DC62BE"/>
    <w:rsid w:val="31BC4A9D"/>
    <w:rsid w:val="329B448B"/>
    <w:rsid w:val="32AD35F5"/>
    <w:rsid w:val="32DD0DA2"/>
    <w:rsid w:val="332F08A0"/>
    <w:rsid w:val="33BC5468"/>
    <w:rsid w:val="33BD7F4D"/>
    <w:rsid w:val="33CB0620"/>
    <w:rsid w:val="35244EDF"/>
    <w:rsid w:val="356E5D1C"/>
    <w:rsid w:val="358A0F6B"/>
    <w:rsid w:val="35DE50EB"/>
    <w:rsid w:val="36227677"/>
    <w:rsid w:val="368E213F"/>
    <w:rsid w:val="36BA3459"/>
    <w:rsid w:val="37930855"/>
    <w:rsid w:val="379737E2"/>
    <w:rsid w:val="387E3DD3"/>
    <w:rsid w:val="38AE7AFE"/>
    <w:rsid w:val="38B80AF8"/>
    <w:rsid w:val="38DB7B0F"/>
    <w:rsid w:val="38E172CD"/>
    <w:rsid w:val="38E178A5"/>
    <w:rsid w:val="39297D30"/>
    <w:rsid w:val="39487434"/>
    <w:rsid w:val="39F35100"/>
    <w:rsid w:val="39F52812"/>
    <w:rsid w:val="39F83BA2"/>
    <w:rsid w:val="3A0B383B"/>
    <w:rsid w:val="3A6A6A8D"/>
    <w:rsid w:val="3ABC58B9"/>
    <w:rsid w:val="3ADD52B1"/>
    <w:rsid w:val="3C7F7233"/>
    <w:rsid w:val="3C805EED"/>
    <w:rsid w:val="3CC07842"/>
    <w:rsid w:val="3D434F2A"/>
    <w:rsid w:val="3E231DE6"/>
    <w:rsid w:val="3E773FD6"/>
    <w:rsid w:val="3E7F5511"/>
    <w:rsid w:val="3E8E4028"/>
    <w:rsid w:val="3EBE4DA5"/>
    <w:rsid w:val="3F8D6F7E"/>
    <w:rsid w:val="3F91472C"/>
    <w:rsid w:val="40135D1F"/>
    <w:rsid w:val="403A24E9"/>
    <w:rsid w:val="40E17E58"/>
    <w:rsid w:val="41274886"/>
    <w:rsid w:val="41590DEA"/>
    <w:rsid w:val="42001066"/>
    <w:rsid w:val="42010539"/>
    <w:rsid w:val="426160E1"/>
    <w:rsid w:val="428A77D7"/>
    <w:rsid w:val="43182E5B"/>
    <w:rsid w:val="43553283"/>
    <w:rsid w:val="43C34528"/>
    <w:rsid w:val="43C51EAE"/>
    <w:rsid w:val="44841170"/>
    <w:rsid w:val="44871D50"/>
    <w:rsid w:val="4518650F"/>
    <w:rsid w:val="458E3F58"/>
    <w:rsid w:val="45D87E03"/>
    <w:rsid w:val="467042F0"/>
    <w:rsid w:val="47CA231C"/>
    <w:rsid w:val="48190685"/>
    <w:rsid w:val="481B4602"/>
    <w:rsid w:val="4979410A"/>
    <w:rsid w:val="4AFE2362"/>
    <w:rsid w:val="4B3B5E96"/>
    <w:rsid w:val="4B614814"/>
    <w:rsid w:val="4BC94143"/>
    <w:rsid w:val="4C2A1486"/>
    <w:rsid w:val="4D053F86"/>
    <w:rsid w:val="4D314BBE"/>
    <w:rsid w:val="4E0D7280"/>
    <w:rsid w:val="4EDF7AC0"/>
    <w:rsid w:val="4F2D389C"/>
    <w:rsid w:val="4F4D64D1"/>
    <w:rsid w:val="50927AEE"/>
    <w:rsid w:val="50DD5382"/>
    <w:rsid w:val="51865BC8"/>
    <w:rsid w:val="518D5242"/>
    <w:rsid w:val="51B10D0D"/>
    <w:rsid w:val="51BB2738"/>
    <w:rsid w:val="51C27118"/>
    <w:rsid w:val="52667542"/>
    <w:rsid w:val="52A214D7"/>
    <w:rsid w:val="52DE629D"/>
    <w:rsid w:val="53222BF2"/>
    <w:rsid w:val="53D849E0"/>
    <w:rsid w:val="53E40332"/>
    <w:rsid w:val="5450650B"/>
    <w:rsid w:val="55166AB7"/>
    <w:rsid w:val="559F21FB"/>
    <w:rsid w:val="5609650D"/>
    <w:rsid w:val="564B4A89"/>
    <w:rsid w:val="56C41C35"/>
    <w:rsid w:val="577B69CD"/>
    <w:rsid w:val="57B056BB"/>
    <w:rsid w:val="5811315F"/>
    <w:rsid w:val="587347C8"/>
    <w:rsid w:val="58DF3CDA"/>
    <w:rsid w:val="59D22914"/>
    <w:rsid w:val="5A37638D"/>
    <w:rsid w:val="5A67193E"/>
    <w:rsid w:val="5B472C29"/>
    <w:rsid w:val="5C280203"/>
    <w:rsid w:val="5C6E23D5"/>
    <w:rsid w:val="5CEE6E9E"/>
    <w:rsid w:val="5D470CC6"/>
    <w:rsid w:val="5DA4277D"/>
    <w:rsid w:val="5E67236C"/>
    <w:rsid w:val="5EC02A13"/>
    <w:rsid w:val="5F505E7D"/>
    <w:rsid w:val="5FA8547F"/>
    <w:rsid w:val="608D72E4"/>
    <w:rsid w:val="60DB22F7"/>
    <w:rsid w:val="60F20D09"/>
    <w:rsid w:val="611301D5"/>
    <w:rsid w:val="614916CC"/>
    <w:rsid w:val="61652CA5"/>
    <w:rsid w:val="61886D6E"/>
    <w:rsid w:val="61A85D7F"/>
    <w:rsid w:val="623F6C1C"/>
    <w:rsid w:val="625B7BE2"/>
    <w:rsid w:val="62603452"/>
    <w:rsid w:val="62BE5E7B"/>
    <w:rsid w:val="62CB6FD4"/>
    <w:rsid w:val="62DE4C8B"/>
    <w:rsid w:val="63064736"/>
    <w:rsid w:val="63404872"/>
    <w:rsid w:val="636968D2"/>
    <w:rsid w:val="636C1447"/>
    <w:rsid w:val="64A753DE"/>
    <w:rsid w:val="65592258"/>
    <w:rsid w:val="655C7C72"/>
    <w:rsid w:val="656C75D1"/>
    <w:rsid w:val="65A654F6"/>
    <w:rsid w:val="65B3359F"/>
    <w:rsid w:val="65F30CEE"/>
    <w:rsid w:val="6679243F"/>
    <w:rsid w:val="667D3910"/>
    <w:rsid w:val="66C6506E"/>
    <w:rsid w:val="683C4FE8"/>
    <w:rsid w:val="684B1E71"/>
    <w:rsid w:val="68850F78"/>
    <w:rsid w:val="68973053"/>
    <w:rsid w:val="68E744EF"/>
    <w:rsid w:val="692F1C36"/>
    <w:rsid w:val="694B7343"/>
    <w:rsid w:val="695D4F4F"/>
    <w:rsid w:val="69B121D9"/>
    <w:rsid w:val="69D3112A"/>
    <w:rsid w:val="6A11608F"/>
    <w:rsid w:val="6A204646"/>
    <w:rsid w:val="6ACF439F"/>
    <w:rsid w:val="6AD265B6"/>
    <w:rsid w:val="6BBF10AD"/>
    <w:rsid w:val="6BC304ED"/>
    <w:rsid w:val="6BD34A33"/>
    <w:rsid w:val="6C2D1EA2"/>
    <w:rsid w:val="6C5D0963"/>
    <w:rsid w:val="6CC9229E"/>
    <w:rsid w:val="6D421DF9"/>
    <w:rsid w:val="6D8C7FB2"/>
    <w:rsid w:val="6D9B1B17"/>
    <w:rsid w:val="6DAA4E94"/>
    <w:rsid w:val="6DDE7E12"/>
    <w:rsid w:val="6DFF6E5D"/>
    <w:rsid w:val="6E3C4BBC"/>
    <w:rsid w:val="6E987373"/>
    <w:rsid w:val="6F3A60CE"/>
    <w:rsid w:val="6F837804"/>
    <w:rsid w:val="6FED3CA4"/>
    <w:rsid w:val="701E0FDD"/>
    <w:rsid w:val="702B5A60"/>
    <w:rsid w:val="710A5DD1"/>
    <w:rsid w:val="71294167"/>
    <w:rsid w:val="714135F7"/>
    <w:rsid w:val="716F4E55"/>
    <w:rsid w:val="718F5448"/>
    <w:rsid w:val="71F6530E"/>
    <w:rsid w:val="72C32939"/>
    <w:rsid w:val="73071EB2"/>
    <w:rsid w:val="73561DFB"/>
    <w:rsid w:val="74E04228"/>
    <w:rsid w:val="74E83FF5"/>
    <w:rsid w:val="74F05D86"/>
    <w:rsid w:val="751C572D"/>
    <w:rsid w:val="75D33962"/>
    <w:rsid w:val="75D64F09"/>
    <w:rsid w:val="76156935"/>
    <w:rsid w:val="763242CF"/>
    <w:rsid w:val="777954C2"/>
    <w:rsid w:val="78170F3D"/>
    <w:rsid w:val="7830458B"/>
    <w:rsid w:val="78604C5C"/>
    <w:rsid w:val="78E75B05"/>
    <w:rsid w:val="79657123"/>
    <w:rsid w:val="798528C0"/>
    <w:rsid w:val="79C632EC"/>
    <w:rsid w:val="7A016DC1"/>
    <w:rsid w:val="7A820598"/>
    <w:rsid w:val="7A9976BA"/>
    <w:rsid w:val="7ACD1FA7"/>
    <w:rsid w:val="7AD55145"/>
    <w:rsid w:val="7B036999"/>
    <w:rsid w:val="7B7C7FC2"/>
    <w:rsid w:val="7BAD283F"/>
    <w:rsid w:val="7C1168B9"/>
    <w:rsid w:val="7C3E7FF2"/>
    <w:rsid w:val="7C635F46"/>
    <w:rsid w:val="7C971F8C"/>
    <w:rsid w:val="7D0C0697"/>
    <w:rsid w:val="7D6373D0"/>
    <w:rsid w:val="7D765264"/>
    <w:rsid w:val="7DC161E9"/>
    <w:rsid w:val="7E3E644B"/>
    <w:rsid w:val="7E4E45CD"/>
    <w:rsid w:val="7E5E779D"/>
    <w:rsid w:val="7EA55B05"/>
    <w:rsid w:val="7EEF1AFD"/>
    <w:rsid w:val="7F053138"/>
    <w:rsid w:val="7F542916"/>
    <w:rsid w:val="7FAC392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qFormat="1"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ascii="宋体" w:hAnsi="华文中宋"/>
      <w:b/>
      <w:sz w:val="30"/>
      <w:szCs w:val="28"/>
    </w:rPr>
  </w:style>
  <w:style w:type="paragraph" w:styleId="3">
    <w:name w:val="Date"/>
    <w:basedOn w:val="1"/>
    <w:next w:val="1"/>
    <w:link w:val="25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FollowedHyperlink"/>
    <w:basedOn w:val="9"/>
    <w:semiHidden/>
    <w:unhideWhenUsed/>
    <w:qFormat/>
    <w:uiPriority w:val="99"/>
    <w:rPr>
      <w:rFonts w:hint="eastAsia" w:ascii="宋体" w:hAnsi="宋体" w:eastAsia="宋体" w:cs="宋体"/>
      <w:color w:val="141414"/>
      <w:u w:val="none"/>
    </w:rPr>
  </w:style>
  <w:style w:type="character" w:styleId="12">
    <w:name w:val="Emphasis"/>
    <w:basedOn w:val="9"/>
    <w:qFormat/>
    <w:uiPriority w:val="20"/>
    <w:rPr>
      <w:color w:val="CC0000"/>
    </w:rPr>
  </w:style>
  <w:style w:type="character" w:styleId="13">
    <w:name w:val="HTML Definition"/>
    <w:basedOn w:val="9"/>
    <w:semiHidden/>
    <w:unhideWhenUsed/>
    <w:qFormat/>
    <w:uiPriority w:val="99"/>
    <w:rPr>
      <w:i/>
    </w:rPr>
  </w:style>
  <w:style w:type="character" w:styleId="14">
    <w:name w:val="HTML Acronym"/>
    <w:basedOn w:val="9"/>
    <w:semiHidden/>
    <w:unhideWhenUsed/>
    <w:qFormat/>
    <w:uiPriority w:val="99"/>
  </w:style>
  <w:style w:type="character" w:styleId="15">
    <w:name w:val="HTML Variable"/>
    <w:basedOn w:val="9"/>
    <w:semiHidden/>
    <w:unhideWhenUsed/>
    <w:qFormat/>
    <w:uiPriority w:val="99"/>
    <w:rPr>
      <w:i/>
    </w:rPr>
  </w:style>
  <w:style w:type="character" w:styleId="16">
    <w:name w:val="Hyperlink"/>
    <w:basedOn w:val="9"/>
    <w:unhideWhenUsed/>
    <w:qFormat/>
    <w:uiPriority w:val="99"/>
    <w:rPr>
      <w:rFonts w:hint="eastAsia" w:ascii="宋体" w:hAnsi="宋体" w:eastAsia="宋体" w:cs="宋体"/>
      <w:color w:val="141414"/>
      <w:u w:val="none"/>
    </w:rPr>
  </w:style>
  <w:style w:type="character" w:styleId="17">
    <w:name w:val="HTML Code"/>
    <w:basedOn w:val="9"/>
    <w:semiHidden/>
    <w:unhideWhenUsed/>
    <w:qFormat/>
    <w:uiPriority w:val="99"/>
    <w:rPr>
      <w:rFonts w:ascii="Courier New" w:hAnsi="Courier New"/>
      <w:sz w:val="18"/>
      <w:szCs w:val="18"/>
    </w:rPr>
  </w:style>
  <w:style w:type="character" w:styleId="18">
    <w:name w:val="HTML Cite"/>
    <w:basedOn w:val="9"/>
    <w:semiHidden/>
    <w:unhideWhenUsed/>
    <w:qFormat/>
    <w:uiPriority w:val="99"/>
    <w:rPr>
      <w:color w:val="008000"/>
    </w:rPr>
  </w:style>
  <w:style w:type="character" w:customStyle="1" w:styleId="19">
    <w:name w:val="批注框文本 Char"/>
    <w:basedOn w:val="9"/>
    <w:link w:val="4"/>
    <w:semiHidden/>
    <w:qFormat/>
    <w:uiPriority w:val="99"/>
    <w:rPr>
      <w:sz w:val="18"/>
      <w:szCs w:val="18"/>
    </w:rPr>
  </w:style>
  <w:style w:type="character" w:customStyle="1" w:styleId="20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21">
    <w:name w:val="页眉 Char"/>
    <w:basedOn w:val="9"/>
    <w:link w:val="6"/>
    <w:qFormat/>
    <w:uiPriority w:val="99"/>
    <w:rPr>
      <w:sz w:val="18"/>
      <w:szCs w:val="18"/>
    </w:rPr>
  </w:style>
  <w:style w:type="paragraph" w:styleId="22">
    <w:name w:val="List Paragraph"/>
    <w:basedOn w:val="1"/>
    <w:qFormat/>
    <w:uiPriority w:val="34"/>
    <w:pPr>
      <w:ind w:firstLine="420" w:firstLineChars="200"/>
    </w:pPr>
  </w:style>
  <w:style w:type="character" w:customStyle="1" w:styleId="23">
    <w:name w:val="hover13"/>
    <w:basedOn w:val="9"/>
    <w:qFormat/>
    <w:uiPriority w:val="0"/>
    <w:rPr>
      <w:u w:val="single"/>
    </w:rPr>
  </w:style>
  <w:style w:type="character" w:customStyle="1" w:styleId="24">
    <w:name w:val="moduletitle_menuitemsel"/>
    <w:basedOn w:val="9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25">
    <w:name w:val="日期 Char"/>
    <w:basedOn w:val="9"/>
    <w:link w:val="3"/>
    <w:semiHidden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paragraph" w:customStyle="1" w:styleId="26">
    <w:name w:val="Revision"/>
    <w:hidden/>
    <w:semiHidden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27">
    <w:name w:val="Unresolved Mention"/>
    <w:basedOn w:val="9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28">
    <w:name w:val="msonormal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9">
    <w:name w:val="xl65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0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kern w:val="0"/>
      <w:sz w:val="24"/>
      <w:szCs w:val="24"/>
    </w:rPr>
  </w:style>
  <w:style w:type="paragraph" w:customStyle="1" w:styleId="31">
    <w:name w:val="xl67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  <w:textAlignment w:val="center"/>
    </w:pPr>
    <w:rPr>
      <w:rFonts w:ascii="仿宋_GB2312" w:hAnsi="宋体" w:eastAsia="仿宋_GB2312" w:cs="宋体"/>
      <w:kern w:val="0"/>
      <w:sz w:val="24"/>
      <w:szCs w:val="24"/>
    </w:rPr>
  </w:style>
  <w:style w:type="paragraph" w:customStyle="1" w:styleId="32">
    <w:name w:val="xl68"/>
    <w:basedOn w:val="1"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仿宋_GB2312" w:hAnsi="宋体" w:eastAsia="仿宋_GB2312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E914D78-6005-4302-BC5B-89494C0E7BD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291</Words>
  <Characters>1659</Characters>
  <Lines>13</Lines>
  <Paragraphs>3</Paragraphs>
  <TotalTime>0</TotalTime>
  <ScaleCrop>false</ScaleCrop>
  <LinksUpToDate>false</LinksUpToDate>
  <CharactersWithSpaces>1947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2021-01-12T06:58:00Z</dcterms:created>
  <dc:creator>LFY</dc:creator>
  <cp:lastModifiedBy>孙赛</cp:lastModifiedBy>
  <cp:lastPrinted>2021-01-07T10:29:00Z</cp:lastPrinted>
  <dcterms:modified xsi:type="dcterms:W3CDTF">2021-01-13T08:31:53Z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